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4F" w:rsidRPr="000A1CE6" w:rsidRDefault="00A40C4F" w:rsidP="00A40C4F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ЗВІТ </w:t>
      </w:r>
      <w:proofErr w:type="gramStart"/>
      <w:r w:rsidRPr="000A1CE6">
        <w:rPr>
          <w:rFonts w:ascii="Times New Roman" w:hAnsi="Times New Roman"/>
          <w:b/>
          <w:sz w:val="24"/>
          <w:szCs w:val="24"/>
        </w:rPr>
        <w:t>про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періодичне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A40C4F" w:rsidRPr="000A1CE6" w:rsidRDefault="00A40C4F" w:rsidP="00A40C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A40C4F" w:rsidRPr="00A40C4F" w:rsidRDefault="00A40C4F" w:rsidP="00A40C4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XXVII</w:t>
      </w:r>
      <w:r>
        <w:rPr>
          <w:rFonts w:ascii="Times New Roman" w:hAnsi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«Про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змін до «Методики розрахунків порядку використання плати за оренду комунального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ммайна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ради» затвердженої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решенням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A40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сесії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від 22 лютого 2011 року № 22» від 31 липня 2013 року.</w:t>
      </w:r>
    </w:p>
    <w:p w:rsidR="00A40C4F" w:rsidRPr="006F4693" w:rsidRDefault="00A40C4F" w:rsidP="00A40C4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0C4F" w:rsidRPr="000A1CE6" w:rsidRDefault="00A40C4F" w:rsidP="00A40C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A40C4F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A40C4F" w:rsidRPr="000A1CE6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0C4F" w:rsidRPr="000A1CE6" w:rsidRDefault="00A40C4F" w:rsidP="00A40C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ілі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A40C4F" w:rsidRDefault="00A40C4F" w:rsidP="00A40C4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вимог чинного законодавства щодо орендних відносин;</w:t>
      </w:r>
    </w:p>
    <w:p w:rsidR="00A40C4F" w:rsidRDefault="00A40C4F" w:rsidP="00A40C4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Дотримання принципів державної регуляторної політики;</w:t>
      </w:r>
    </w:p>
    <w:p w:rsidR="00A40C4F" w:rsidRDefault="00A40C4F" w:rsidP="00A40C4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Удосконалення системи відносин між органами місцевого самоврядування та суб’єктами господарювання;</w:t>
      </w:r>
    </w:p>
    <w:p w:rsidR="00A40C4F" w:rsidRDefault="00A40C4F" w:rsidP="00A40C4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Збільшення доходів міського бюджету;</w:t>
      </w:r>
    </w:p>
    <w:p w:rsidR="00A40C4F" w:rsidRDefault="00A40C4F" w:rsidP="00A40C4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Запровадження єдиного алгоритму розрахунку орендної плати.</w:t>
      </w:r>
    </w:p>
    <w:p w:rsidR="00A40C4F" w:rsidRPr="00EF74EB" w:rsidRDefault="00A40C4F" w:rsidP="00A40C4F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0C4F" w:rsidRPr="000A1CE6" w:rsidRDefault="00A40C4F" w:rsidP="00A40C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A40C4F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2016 року.</w:t>
      </w:r>
    </w:p>
    <w:p w:rsidR="00A40C4F" w:rsidRPr="000A1CE6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A40C4F" w:rsidRPr="000A1CE6" w:rsidRDefault="00A40C4F" w:rsidP="00A40C4F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A40C4F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 w:rsidRPr="000A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sz w:val="24"/>
          <w:szCs w:val="24"/>
        </w:rPr>
        <w:t>Періодичне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A40C4F" w:rsidRPr="00EE7087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0C4F" w:rsidRPr="000A1CE6" w:rsidRDefault="00A40C4F" w:rsidP="00A40C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A40C4F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A40C4F" w:rsidRPr="00EE7087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0C4F" w:rsidRPr="00EF74EB" w:rsidRDefault="00A40C4F" w:rsidP="00A40C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EF74EB">
        <w:rPr>
          <w:rFonts w:ascii="Times New Roman" w:hAnsi="Times New Roman"/>
          <w:b/>
          <w:sz w:val="24"/>
        </w:rPr>
        <w:t>Дан</w:t>
      </w:r>
      <w:proofErr w:type="gramEnd"/>
      <w:r w:rsidRPr="00EF74EB">
        <w:rPr>
          <w:rFonts w:ascii="Times New Roman" w:hAnsi="Times New Roman"/>
          <w:b/>
          <w:sz w:val="24"/>
        </w:rPr>
        <w:t>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на </w:t>
      </w:r>
      <w:proofErr w:type="spellStart"/>
      <w:r w:rsidRPr="00EF74EB">
        <w:rPr>
          <w:rFonts w:ascii="Times New Roman" w:hAnsi="Times New Roman"/>
          <w:b/>
          <w:sz w:val="24"/>
        </w:rPr>
        <w:t>основі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яких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відстежувалася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результативність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а </w:t>
      </w:r>
      <w:proofErr w:type="spellStart"/>
      <w:r w:rsidRPr="00EF74EB">
        <w:rPr>
          <w:rFonts w:ascii="Times New Roman" w:hAnsi="Times New Roman"/>
          <w:b/>
          <w:sz w:val="24"/>
        </w:rPr>
        <w:t>також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способи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одержання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даних</w:t>
      </w:r>
      <w:proofErr w:type="spellEnd"/>
      <w:r w:rsidRPr="00EF74EB">
        <w:rPr>
          <w:rFonts w:ascii="Times New Roman" w:hAnsi="Times New Roman"/>
          <w:sz w:val="24"/>
        </w:rPr>
        <w:t xml:space="preserve"> </w:t>
      </w:r>
    </w:p>
    <w:p w:rsidR="00A40C4F" w:rsidRDefault="00A40C4F" w:rsidP="00A40C4F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Показники результативності зазначеного регуляторного акту передбачається визначити за наступними критеріями% надходження від орендної плати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орендавцю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40C4F" w:rsidRPr="00EB59D6" w:rsidRDefault="00A40C4F" w:rsidP="00A40C4F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A40C4F" w:rsidRPr="00C4614A" w:rsidRDefault="00A40C4F" w:rsidP="00A40C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14A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акта</w:t>
      </w:r>
      <w:r w:rsidRPr="00C4614A">
        <w:rPr>
          <w:rFonts w:ascii="Times New Roman" w:hAnsi="Times New Roman"/>
          <w:sz w:val="24"/>
          <w:szCs w:val="24"/>
        </w:rPr>
        <w:t xml:space="preserve"> </w:t>
      </w:r>
    </w:p>
    <w:p w:rsidR="00A40C4F" w:rsidRPr="00C4614A" w:rsidRDefault="00A40C4F" w:rsidP="00A40C4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Впровадження регулювання організаційних відносин, пов’язаних з використанням орендної плати за оренду комунального майна, що перебуває у комунальній власності територіальної громади надає можливість привести у відповідність до чинного законодавства методику розрахунку орендної плати, чим самим дозволить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орендавцю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отримати кошти за оренду комунального майна, що перебуває у комунальній власності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із збільшенням надходжень до бюджету, що надасть можливість оперативно здійснювати фінансову підтримку об’єктів комунальної власності.</w:t>
      </w:r>
    </w:p>
    <w:p w:rsidR="00A40C4F" w:rsidRPr="00C4614A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0C4F" w:rsidRPr="00C4614A" w:rsidRDefault="00A40C4F" w:rsidP="00A40C4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14A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визначених</w:t>
      </w:r>
      <w:proofErr w:type="spellEnd"/>
      <w:r w:rsidRPr="00C461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14A">
        <w:rPr>
          <w:rFonts w:ascii="Times New Roman" w:hAnsi="Times New Roman"/>
          <w:b/>
          <w:sz w:val="24"/>
          <w:szCs w:val="24"/>
        </w:rPr>
        <w:t>цілей</w:t>
      </w:r>
      <w:proofErr w:type="spellEnd"/>
      <w:r w:rsidRPr="00C4614A">
        <w:rPr>
          <w:rFonts w:ascii="Times New Roman" w:hAnsi="Times New Roman"/>
          <w:sz w:val="24"/>
          <w:szCs w:val="24"/>
        </w:rPr>
        <w:t xml:space="preserve"> </w:t>
      </w:r>
    </w:p>
    <w:p w:rsidR="00A40C4F" w:rsidRDefault="00A40C4F" w:rsidP="00A40C4F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Зазначене рішення надає можливість приводити у відповідність до чинного </w:t>
      </w:r>
      <w:r w:rsidR="00451156">
        <w:rPr>
          <w:rFonts w:ascii="Times New Roman" w:hAnsi="Times New Roman"/>
          <w:sz w:val="24"/>
          <w:szCs w:val="24"/>
          <w:lang w:val="uk-UA"/>
        </w:rPr>
        <w:t>законодавства</w:t>
      </w:r>
      <w:r>
        <w:rPr>
          <w:rFonts w:ascii="Times New Roman" w:hAnsi="Times New Roman"/>
          <w:sz w:val="24"/>
          <w:szCs w:val="24"/>
          <w:lang w:val="uk-UA"/>
        </w:rPr>
        <w:t xml:space="preserve"> методику розрахунку орендної плати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A40C4F" w:rsidRDefault="00451156" w:rsidP="00A40C4F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Вигодами орендодавців комунального майна є: збільшення надходжень коштів за оренду комунального майна, що перебуває у комунальній власності територіальної громади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451156" w:rsidRDefault="00451156" w:rsidP="00A40C4F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Витратами </w:t>
      </w:r>
      <w:r>
        <w:rPr>
          <w:rFonts w:ascii="Times New Roman" w:hAnsi="Times New Roman"/>
          <w:sz w:val="24"/>
          <w:szCs w:val="24"/>
          <w:lang w:val="uk-UA"/>
        </w:rPr>
        <w:t>орендодавців комунального майна є:</w:t>
      </w:r>
      <w:r w:rsidRPr="004511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додаткові витрати відсутні.</w:t>
      </w:r>
    </w:p>
    <w:p w:rsidR="00A40C4F" w:rsidRPr="007F4DA4" w:rsidRDefault="00A40C4F" w:rsidP="00A40C4F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A40C4F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A40C4F" w:rsidRPr="0010278F" w:rsidRDefault="00A40C4F" w:rsidP="00A40C4F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</w:p>
    <w:p w:rsidR="00A40C4F" w:rsidRDefault="00A40C4F" w:rsidP="00A40C4F"/>
    <w:p w:rsidR="0049160C" w:rsidRDefault="0049160C"/>
    <w:sectPr w:rsidR="0049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BF"/>
    <w:multiLevelType w:val="hybridMultilevel"/>
    <w:tmpl w:val="B2D65344"/>
    <w:lvl w:ilvl="0" w:tplc="1F44CB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C"/>
    <w:rsid w:val="00451156"/>
    <w:rsid w:val="0049160C"/>
    <w:rsid w:val="00A40C4F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4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4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2016-12-10T12:36:00Z</dcterms:created>
  <dcterms:modified xsi:type="dcterms:W3CDTF">2016-12-10T12:50:00Z</dcterms:modified>
</cp:coreProperties>
</file>