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BA" w:rsidRPr="00141C6A" w:rsidRDefault="008015BA" w:rsidP="00141C6A">
      <w:pPr>
        <w:shd w:val="clear" w:color="auto" w:fill="FFFFFF"/>
        <w:spacing w:line="485" w:lineRule="exact"/>
        <w:jc w:val="center"/>
        <w:rPr>
          <w:bCs/>
          <w:spacing w:val="-11"/>
          <w:sz w:val="30"/>
          <w:szCs w:val="30"/>
        </w:rPr>
      </w:pPr>
      <w:r w:rsidRPr="00D25763">
        <w:rPr>
          <w:bCs/>
          <w:spacing w:val="-11"/>
          <w:sz w:val="30"/>
          <w:szCs w:val="30"/>
        </w:rPr>
        <w:t xml:space="preserve">                                                                      </w:t>
      </w:r>
      <w:r w:rsidR="00141C6A">
        <w:rPr>
          <w:bCs/>
          <w:spacing w:val="-11"/>
          <w:sz w:val="30"/>
          <w:szCs w:val="30"/>
        </w:rPr>
        <w:t xml:space="preserve">                         </w:t>
      </w:r>
      <w:r w:rsidR="004A449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134620</wp:posOffset>
            </wp:positionV>
            <wp:extent cx="685800" cy="10318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5BA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8015BA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8015BA" w:rsidRDefault="00E16B02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</w:t>
      </w:r>
    </w:p>
    <w:p w:rsidR="008015BA" w:rsidRPr="004D5224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8015BA" w:rsidRPr="004D5224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4D5224">
        <w:rPr>
          <w:b/>
          <w:bCs/>
          <w:spacing w:val="-11"/>
          <w:sz w:val="24"/>
          <w:szCs w:val="24"/>
        </w:rPr>
        <w:t>ВИКОНАВЧИЙ КОМІТЕТ</w:t>
      </w:r>
    </w:p>
    <w:p w:rsidR="008015BA" w:rsidRPr="004D5224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 w:rsidRPr="004D5224">
        <w:rPr>
          <w:b/>
          <w:bCs/>
          <w:spacing w:val="11"/>
          <w:sz w:val="40"/>
          <w:szCs w:val="40"/>
        </w:rPr>
        <w:t>РІШЕННЯ</w:t>
      </w:r>
    </w:p>
    <w:p w:rsidR="008015BA" w:rsidRDefault="008015BA" w:rsidP="001B1516">
      <w:pPr>
        <w:shd w:val="clear" w:color="auto" w:fill="FFFFFF"/>
        <w:spacing w:line="485" w:lineRule="exact"/>
        <w:rPr>
          <w:bCs/>
          <w:sz w:val="28"/>
          <w:szCs w:val="28"/>
        </w:rPr>
      </w:pPr>
    </w:p>
    <w:p w:rsidR="008015BA" w:rsidRPr="004D5224" w:rsidRDefault="008015BA" w:rsidP="001B1516">
      <w:pPr>
        <w:shd w:val="clear" w:color="auto" w:fill="FFFFFF"/>
        <w:spacing w:line="485" w:lineRule="exact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 xml:space="preserve">Від </w:t>
      </w:r>
      <w:r w:rsidR="00D03B60">
        <w:rPr>
          <w:bCs/>
          <w:sz w:val="28"/>
          <w:szCs w:val="28"/>
        </w:rPr>
        <w:t>11</w:t>
      </w:r>
      <w:r w:rsidR="00141C6A">
        <w:rPr>
          <w:bCs/>
          <w:sz w:val="28"/>
          <w:szCs w:val="28"/>
        </w:rPr>
        <w:t xml:space="preserve"> </w:t>
      </w:r>
      <w:r w:rsidR="00E16B02">
        <w:rPr>
          <w:bCs/>
          <w:sz w:val="28"/>
          <w:szCs w:val="28"/>
        </w:rPr>
        <w:t xml:space="preserve"> </w:t>
      </w:r>
      <w:r w:rsidR="00141C6A">
        <w:rPr>
          <w:bCs/>
          <w:sz w:val="28"/>
          <w:szCs w:val="28"/>
        </w:rPr>
        <w:t xml:space="preserve">липня </w:t>
      </w:r>
      <w:r>
        <w:rPr>
          <w:bCs/>
          <w:sz w:val="28"/>
          <w:szCs w:val="28"/>
        </w:rPr>
        <w:t>201</w:t>
      </w:r>
      <w:r w:rsidR="00E16B02">
        <w:rPr>
          <w:bCs/>
          <w:sz w:val="28"/>
          <w:szCs w:val="28"/>
        </w:rPr>
        <w:t>7</w:t>
      </w:r>
      <w:r w:rsidRPr="004D5224">
        <w:rPr>
          <w:bCs/>
          <w:sz w:val="28"/>
          <w:szCs w:val="28"/>
        </w:rPr>
        <w:t xml:space="preserve"> року                                      </w:t>
      </w:r>
      <w:r w:rsidRPr="00A6193C">
        <w:rPr>
          <w:bCs/>
          <w:sz w:val="28"/>
          <w:szCs w:val="28"/>
        </w:rPr>
        <w:t xml:space="preserve">      </w:t>
      </w:r>
      <w:r w:rsidRPr="004D5224">
        <w:rPr>
          <w:bCs/>
          <w:sz w:val="28"/>
          <w:szCs w:val="28"/>
        </w:rPr>
        <w:t xml:space="preserve">                  </w:t>
      </w:r>
      <w:r w:rsidR="00141C6A">
        <w:rPr>
          <w:bCs/>
          <w:sz w:val="28"/>
          <w:szCs w:val="28"/>
        </w:rPr>
        <w:t xml:space="preserve">   </w:t>
      </w:r>
      <w:r w:rsidRPr="004D5224">
        <w:rPr>
          <w:bCs/>
          <w:sz w:val="28"/>
          <w:szCs w:val="28"/>
        </w:rPr>
        <w:t xml:space="preserve">   № </w:t>
      </w:r>
      <w:r w:rsidR="00D03B60">
        <w:rPr>
          <w:bCs/>
          <w:sz w:val="28"/>
          <w:szCs w:val="28"/>
        </w:rPr>
        <w:t>129</w:t>
      </w:r>
      <w:r w:rsidR="00141C6A">
        <w:rPr>
          <w:bCs/>
          <w:sz w:val="28"/>
          <w:szCs w:val="28"/>
        </w:rPr>
        <w:t xml:space="preserve"> </w:t>
      </w:r>
    </w:p>
    <w:p w:rsidR="008015BA" w:rsidRPr="0041290F" w:rsidRDefault="008015BA" w:rsidP="00B63FDB">
      <w:pPr>
        <w:shd w:val="clear" w:color="auto" w:fill="FFFFFF"/>
        <w:tabs>
          <w:tab w:val="left" w:pos="0"/>
        </w:tabs>
        <w:ind w:right="3402"/>
        <w:jc w:val="both"/>
        <w:rPr>
          <w:bCs/>
          <w:sz w:val="28"/>
          <w:szCs w:val="28"/>
        </w:rPr>
      </w:pPr>
    </w:p>
    <w:p w:rsidR="008015BA" w:rsidRPr="004D5224" w:rsidRDefault="008015BA" w:rsidP="00B63FDB">
      <w:pPr>
        <w:shd w:val="clear" w:color="auto" w:fill="FFFFFF"/>
        <w:tabs>
          <w:tab w:val="left" w:pos="0"/>
        </w:tabs>
        <w:ind w:right="3402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>Про виконання делегованих повноважень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органів виконавчої влади викон</w:t>
      </w:r>
      <w:r>
        <w:rPr>
          <w:bCs/>
          <w:sz w:val="28"/>
          <w:szCs w:val="28"/>
        </w:rPr>
        <w:t xml:space="preserve">авчім </w:t>
      </w:r>
      <w:r w:rsidRPr="004D522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ітет</w:t>
      </w:r>
      <w:r w:rsidRPr="004D5224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 xml:space="preserve">міської ради </w:t>
      </w:r>
      <w:r>
        <w:rPr>
          <w:bCs/>
          <w:sz w:val="28"/>
          <w:szCs w:val="28"/>
        </w:rPr>
        <w:t>за І півріччя 201</w:t>
      </w:r>
      <w:r w:rsidR="00E16B02">
        <w:rPr>
          <w:bCs/>
          <w:sz w:val="28"/>
          <w:szCs w:val="28"/>
        </w:rPr>
        <w:t>7</w:t>
      </w:r>
      <w:r w:rsidRPr="004D5224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згідно із Законом України «Про місцеве самоврядування в Україні»</w:t>
      </w:r>
    </w:p>
    <w:p w:rsidR="008015BA" w:rsidRDefault="008015BA" w:rsidP="00171B75">
      <w:pPr>
        <w:shd w:val="clear" w:color="auto" w:fill="FFFFFF"/>
        <w:ind w:right="5" w:firstLine="5103"/>
        <w:jc w:val="both"/>
        <w:rPr>
          <w:bCs/>
          <w:sz w:val="28"/>
          <w:szCs w:val="28"/>
        </w:rPr>
      </w:pPr>
    </w:p>
    <w:p w:rsidR="008015BA" w:rsidRPr="004D5224" w:rsidRDefault="008015BA" w:rsidP="00804220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 xml:space="preserve">Заслухавши інформацію </w:t>
      </w:r>
      <w:r w:rsidRPr="00804220">
        <w:rPr>
          <w:bCs/>
          <w:sz w:val="28"/>
          <w:szCs w:val="28"/>
        </w:rPr>
        <w:t xml:space="preserve">першого </w:t>
      </w:r>
      <w:r>
        <w:rPr>
          <w:bCs/>
          <w:sz w:val="28"/>
          <w:szCs w:val="28"/>
        </w:rPr>
        <w:t xml:space="preserve">заступника </w:t>
      </w:r>
      <w:proofErr w:type="spellStart"/>
      <w:r w:rsidRPr="004D5224">
        <w:rPr>
          <w:bCs/>
          <w:sz w:val="28"/>
          <w:szCs w:val="28"/>
        </w:rPr>
        <w:t>Дергачівського</w:t>
      </w:r>
      <w:proofErr w:type="spellEnd"/>
      <w:r w:rsidRPr="004D5224">
        <w:rPr>
          <w:bCs/>
          <w:sz w:val="28"/>
          <w:szCs w:val="28"/>
        </w:rPr>
        <w:t xml:space="preserve"> міського голови </w:t>
      </w:r>
      <w:proofErr w:type="spellStart"/>
      <w:r>
        <w:rPr>
          <w:bCs/>
          <w:sz w:val="28"/>
          <w:szCs w:val="28"/>
        </w:rPr>
        <w:t>Кисіля</w:t>
      </w:r>
      <w:proofErr w:type="spellEnd"/>
      <w:r>
        <w:rPr>
          <w:bCs/>
          <w:sz w:val="28"/>
          <w:szCs w:val="28"/>
        </w:rPr>
        <w:t xml:space="preserve"> В.Ю</w:t>
      </w:r>
      <w:r w:rsidRPr="004D5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</w:t>
      </w:r>
      <w:r w:rsidRPr="004D5224">
        <w:rPr>
          <w:bCs/>
          <w:sz w:val="28"/>
          <w:szCs w:val="28"/>
        </w:rPr>
        <w:t xml:space="preserve">ро виконання делегованих повноважень органів виконавчої влади виконкомом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міської ради за І</w:t>
      </w:r>
      <w:r w:rsidRPr="004D52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півріччя 201</w:t>
      </w:r>
      <w:r w:rsidR="00E16B0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року згідно із Законом України «Про місцеве самоврядування в Україні»,  викон</w:t>
      </w:r>
      <w:r>
        <w:rPr>
          <w:bCs/>
          <w:sz w:val="28"/>
          <w:szCs w:val="28"/>
        </w:rPr>
        <w:t xml:space="preserve">авчий </w:t>
      </w:r>
      <w:r w:rsidRPr="004D522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ітет</w:t>
      </w:r>
      <w:r w:rsidRPr="004D5224">
        <w:rPr>
          <w:bCs/>
          <w:sz w:val="28"/>
          <w:szCs w:val="28"/>
        </w:rPr>
        <w:t xml:space="preserve"> міської ради</w:t>
      </w:r>
      <w:r>
        <w:rPr>
          <w:bCs/>
          <w:sz w:val="28"/>
          <w:szCs w:val="28"/>
        </w:rPr>
        <w:t xml:space="preserve"> відзна</w:t>
      </w:r>
      <w:r w:rsidRPr="004D5224">
        <w:rPr>
          <w:bCs/>
          <w:sz w:val="28"/>
          <w:szCs w:val="28"/>
        </w:rPr>
        <w:t>чає, що робота по виконанню Законів України, актів Президента України та Уряду здійснюються в межах делегованих повноважень, визначених цим Законом.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Виконавчим комітетом та комісіями при виконавчому комітеті міської ради проводиться постійна робота по реалізації затверджених планів, вирішенню проблем підприємств, організацій та установ, що знаходяться у комунальній власності міської ради та повсякденних життєво-важливих питань мешканців територіальної громади: удосконаленню житлово-комунального господарства міста, торгівельного обслуговування, освіти, охорони здоров’я, соціального захисту населення, земельних відносин та багато інших.</w:t>
      </w:r>
    </w:p>
    <w:p w:rsidR="008015BA" w:rsidRDefault="008015BA" w:rsidP="00804220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2A7F62">
        <w:rPr>
          <w:bCs/>
          <w:sz w:val="28"/>
          <w:szCs w:val="28"/>
        </w:rPr>
        <w:t xml:space="preserve">З метою удосконалення роботи </w:t>
      </w:r>
      <w:r>
        <w:rPr>
          <w:bCs/>
          <w:sz w:val="28"/>
          <w:szCs w:val="28"/>
        </w:rPr>
        <w:t xml:space="preserve">по виконанню </w:t>
      </w:r>
      <w:r w:rsidRPr="004D5224">
        <w:rPr>
          <w:bCs/>
          <w:sz w:val="28"/>
          <w:szCs w:val="28"/>
        </w:rPr>
        <w:t>делегованих повноважень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органів виконавчої влади</w:t>
      </w:r>
      <w:r w:rsidRPr="002A7F62">
        <w:rPr>
          <w:bCs/>
          <w:sz w:val="28"/>
          <w:szCs w:val="28"/>
        </w:rPr>
        <w:t>, керуючись ст.</w:t>
      </w:r>
      <w:r w:rsidR="00E16B02">
        <w:rPr>
          <w:bCs/>
          <w:sz w:val="28"/>
          <w:szCs w:val="28"/>
        </w:rPr>
        <w:t>50,</w:t>
      </w:r>
      <w:r>
        <w:rPr>
          <w:bCs/>
          <w:sz w:val="28"/>
          <w:szCs w:val="28"/>
        </w:rPr>
        <w:t>52</w:t>
      </w:r>
      <w:r w:rsidRPr="002A7F62"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 </w:t>
      </w:r>
      <w:proofErr w:type="spellStart"/>
      <w:r w:rsidRPr="002A7F62">
        <w:rPr>
          <w:bCs/>
          <w:sz w:val="28"/>
          <w:szCs w:val="28"/>
        </w:rPr>
        <w:t>Дергачівської</w:t>
      </w:r>
      <w:proofErr w:type="spellEnd"/>
      <w:r w:rsidRPr="002A7F62">
        <w:rPr>
          <w:bCs/>
          <w:sz w:val="28"/>
          <w:szCs w:val="28"/>
        </w:rPr>
        <w:t xml:space="preserve"> міської ради, -</w:t>
      </w:r>
    </w:p>
    <w:p w:rsidR="008015BA" w:rsidRDefault="008015BA" w:rsidP="00804220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</w:p>
    <w:p w:rsidR="008015BA" w:rsidRPr="004D5224" w:rsidRDefault="008015BA" w:rsidP="00B63FDB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>В И Р І Ш И В:</w:t>
      </w: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 xml:space="preserve">1. Інформацію </w:t>
      </w:r>
      <w:r w:rsidRPr="00804220">
        <w:rPr>
          <w:bCs/>
          <w:sz w:val="28"/>
          <w:szCs w:val="28"/>
        </w:rPr>
        <w:t xml:space="preserve">першого </w:t>
      </w:r>
      <w:r>
        <w:rPr>
          <w:bCs/>
          <w:sz w:val="28"/>
          <w:szCs w:val="28"/>
        </w:rPr>
        <w:t xml:space="preserve">заступника </w:t>
      </w:r>
      <w:proofErr w:type="spellStart"/>
      <w:r w:rsidRPr="004D5224">
        <w:rPr>
          <w:bCs/>
          <w:sz w:val="28"/>
          <w:szCs w:val="28"/>
        </w:rPr>
        <w:t>Дергачівського</w:t>
      </w:r>
      <w:proofErr w:type="spellEnd"/>
      <w:r w:rsidRPr="004D5224">
        <w:rPr>
          <w:bCs/>
          <w:sz w:val="28"/>
          <w:szCs w:val="28"/>
        </w:rPr>
        <w:t xml:space="preserve"> міського голови </w:t>
      </w:r>
      <w:proofErr w:type="spellStart"/>
      <w:r>
        <w:rPr>
          <w:bCs/>
          <w:sz w:val="28"/>
          <w:szCs w:val="28"/>
        </w:rPr>
        <w:t>Кисіля</w:t>
      </w:r>
      <w:proofErr w:type="spellEnd"/>
      <w:r>
        <w:rPr>
          <w:bCs/>
          <w:sz w:val="28"/>
          <w:szCs w:val="28"/>
        </w:rPr>
        <w:t xml:space="preserve"> В.Ю</w:t>
      </w:r>
      <w:r w:rsidRPr="004D5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щодо виконання делегованих повноважень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органів виконавчої влади викон</w:t>
      </w:r>
      <w:r>
        <w:rPr>
          <w:bCs/>
          <w:sz w:val="28"/>
          <w:szCs w:val="28"/>
        </w:rPr>
        <w:t xml:space="preserve">авчім </w:t>
      </w:r>
      <w:r w:rsidRPr="004D522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ітет</w:t>
      </w:r>
      <w:r w:rsidRPr="004D5224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 xml:space="preserve">міської ради </w:t>
      </w:r>
      <w:r>
        <w:rPr>
          <w:bCs/>
          <w:sz w:val="28"/>
          <w:szCs w:val="28"/>
        </w:rPr>
        <w:t>за І півріччя 201</w:t>
      </w:r>
      <w:r w:rsidR="00DB7C4B">
        <w:rPr>
          <w:bCs/>
          <w:sz w:val="28"/>
          <w:szCs w:val="28"/>
        </w:rPr>
        <w:t>7</w:t>
      </w:r>
      <w:r w:rsidRPr="004D5224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згідно із Законом України «Про місцеве самоврядування в Україні»</w:t>
      </w:r>
      <w:r>
        <w:rPr>
          <w:bCs/>
          <w:sz w:val="28"/>
          <w:szCs w:val="28"/>
        </w:rPr>
        <w:t xml:space="preserve"> взяти</w:t>
      </w:r>
      <w:r w:rsidRPr="004D5224">
        <w:rPr>
          <w:bCs/>
          <w:sz w:val="28"/>
          <w:szCs w:val="28"/>
        </w:rPr>
        <w:t xml:space="preserve"> до відома (додається). </w:t>
      </w: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>2. З метою поповнення бюджету міської ради посилити контроль за дотриманням зобов’язань щодо платежів до місцевого бюджету на підприємствах і організаціях незалежно від форм власності.</w:t>
      </w:r>
    </w:p>
    <w:p w:rsidR="008015BA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D522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751F1D">
        <w:rPr>
          <w:bCs/>
          <w:sz w:val="28"/>
          <w:szCs w:val="28"/>
        </w:rPr>
        <w:t>пільно з районним центром зайнятості проводити роботу по організації оплачуваних громадських робіт, бронюванню робочих місць для осіб, які потребують соціального захисту</w:t>
      </w:r>
      <w:r w:rsidRPr="004D5224">
        <w:rPr>
          <w:bCs/>
          <w:sz w:val="28"/>
          <w:szCs w:val="28"/>
        </w:rPr>
        <w:t>.</w:t>
      </w:r>
    </w:p>
    <w:p w:rsidR="008015BA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D5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Постійно у роботі дотримуватися вимог Закону України «Про звернення громадян»</w:t>
      </w:r>
      <w:r w:rsidRPr="004D5224">
        <w:rPr>
          <w:bCs/>
          <w:sz w:val="28"/>
          <w:szCs w:val="28"/>
        </w:rPr>
        <w:t>.</w:t>
      </w: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D5224">
        <w:rPr>
          <w:bCs/>
          <w:sz w:val="28"/>
          <w:szCs w:val="28"/>
        </w:rPr>
        <w:t xml:space="preserve">. </w:t>
      </w:r>
      <w:r w:rsidRPr="00751F1D">
        <w:rPr>
          <w:bCs/>
          <w:sz w:val="28"/>
          <w:szCs w:val="28"/>
        </w:rPr>
        <w:t xml:space="preserve">Контроль за виконанням рішення покласти на </w:t>
      </w:r>
      <w:r>
        <w:rPr>
          <w:bCs/>
          <w:sz w:val="28"/>
          <w:szCs w:val="28"/>
        </w:rPr>
        <w:t xml:space="preserve">першого заступника </w:t>
      </w: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міського голови </w:t>
      </w:r>
      <w:r w:rsidRPr="004D5224">
        <w:rPr>
          <w:bCs/>
          <w:sz w:val="28"/>
          <w:szCs w:val="28"/>
        </w:rPr>
        <w:t>та заслухати дане питання в порядку контролю у січні 201</w:t>
      </w:r>
      <w:r w:rsidR="00E16B02">
        <w:rPr>
          <w:bCs/>
          <w:sz w:val="28"/>
          <w:szCs w:val="28"/>
        </w:rPr>
        <w:t>8</w:t>
      </w:r>
      <w:r w:rsidRPr="004D5224">
        <w:rPr>
          <w:bCs/>
          <w:sz w:val="28"/>
          <w:szCs w:val="28"/>
        </w:rPr>
        <w:t xml:space="preserve"> року.</w:t>
      </w:r>
    </w:p>
    <w:p w:rsidR="008015BA" w:rsidRPr="004D5224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8015BA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8015BA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8015BA" w:rsidRPr="004D5224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1A7D4F" w:rsidRDefault="001A7D4F" w:rsidP="001A7D4F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Виконуючий обов’язки міського голови,</w:t>
      </w:r>
    </w:p>
    <w:p w:rsidR="001A7D4F" w:rsidRDefault="001A7D4F" w:rsidP="001A7D4F">
      <w:pPr>
        <w:shd w:val="clear" w:color="auto" w:fill="FFFFFF"/>
        <w:ind w:right="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Кисіль В.Ю.</w:t>
      </w:r>
    </w:p>
    <w:p w:rsidR="001A7D4F" w:rsidRPr="00CB2958" w:rsidRDefault="001A7D4F" w:rsidP="001A7D4F">
      <w:pPr>
        <w:rPr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141C6A" w:rsidRDefault="00141C6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141C6A" w:rsidRDefault="00141C6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141C6A" w:rsidRDefault="00141C6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1A7D4F" w:rsidRPr="001A7D4F" w:rsidRDefault="008015BA" w:rsidP="001A7D4F">
      <w:pPr>
        <w:rPr>
          <w:sz w:val="28"/>
          <w:szCs w:val="28"/>
        </w:rPr>
      </w:pPr>
      <w:r w:rsidRPr="001A7D4F">
        <w:rPr>
          <w:sz w:val="28"/>
          <w:szCs w:val="28"/>
        </w:rPr>
        <w:t xml:space="preserve">                                                                              </w:t>
      </w:r>
      <w:r w:rsidR="001A7D4F">
        <w:rPr>
          <w:sz w:val="28"/>
          <w:szCs w:val="28"/>
        </w:rPr>
        <w:t xml:space="preserve">             </w:t>
      </w:r>
      <w:r w:rsidRPr="001A7D4F">
        <w:rPr>
          <w:sz w:val="28"/>
          <w:szCs w:val="28"/>
        </w:rPr>
        <w:t xml:space="preserve"> </w:t>
      </w:r>
      <w:r w:rsidR="001A7D4F" w:rsidRPr="001A7D4F">
        <w:rPr>
          <w:sz w:val="28"/>
          <w:szCs w:val="28"/>
        </w:rPr>
        <w:t>Додаток</w:t>
      </w:r>
    </w:p>
    <w:p w:rsidR="001A7D4F" w:rsidRPr="001A7D4F" w:rsidRDefault="001A7D4F" w:rsidP="001A7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A7D4F">
        <w:rPr>
          <w:sz w:val="28"/>
          <w:szCs w:val="28"/>
        </w:rPr>
        <w:t>до рішення виконавчого комітету №1</w:t>
      </w:r>
      <w:r>
        <w:rPr>
          <w:sz w:val="28"/>
          <w:szCs w:val="28"/>
        </w:rPr>
        <w:t>29</w:t>
      </w:r>
    </w:p>
    <w:p w:rsidR="001A7D4F" w:rsidRPr="001A7D4F" w:rsidRDefault="001A7D4F" w:rsidP="001A7D4F">
      <w:pPr>
        <w:rPr>
          <w:sz w:val="28"/>
          <w:szCs w:val="28"/>
        </w:rPr>
      </w:pPr>
      <w:r w:rsidRPr="001A7D4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від 11липня 2017 року</w:t>
      </w:r>
      <w:r w:rsidRPr="001A7D4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8015BA" w:rsidRDefault="008015BA" w:rsidP="00574A30">
      <w:pPr>
        <w:shd w:val="clear" w:color="auto" w:fill="FFFFFF"/>
        <w:spacing w:line="485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D4F" w:rsidRDefault="001A7D4F" w:rsidP="001D51D6">
      <w:pPr>
        <w:jc w:val="center"/>
        <w:rPr>
          <w:bCs/>
          <w:sz w:val="28"/>
          <w:szCs w:val="28"/>
        </w:rPr>
      </w:pPr>
    </w:p>
    <w:p w:rsidR="001A7D4F" w:rsidRDefault="001A7D4F" w:rsidP="001D51D6">
      <w:pPr>
        <w:jc w:val="center"/>
        <w:rPr>
          <w:bCs/>
          <w:sz w:val="28"/>
          <w:szCs w:val="28"/>
        </w:rPr>
      </w:pP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>Інформація</w:t>
      </w: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>щодо виконання делегованих повноважень органів виконавчої влади</w:t>
      </w: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 xml:space="preserve">виконавчим комітетом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міської ради за І півріччя 201</w:t>
      </w:r>
      <w:r w:rsidR="00724903">
        <w:rPr>
          <w:bCs/>
          <w:sz w:val="28"/>
          <w:szCs w:val="28"/>
        </w:rPr>
        <w:t>7</w:t>
      </w:r>
      <w:r w:rsidRPr="00751F1D">
        <w:rPr>
          <w:bCs/>
          <w:sz w:val="28"/>
          <w:szCs w:val="28"/>
        </w:rPr>
        <w:t xml:space="preserve"> року</w:t>
      </w: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>згідно із Законом України «Про місцеве самоврядування в Україні»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23"/>
        <w:gridCol w:w="967"/>
        <w:gridCol w:w="6924"/>
      </w:tblGrid>
      <w:tr w:rsidR="008015BA" w:rsidRPr="00F6313A" w:rsidTr="00B90268">
        <w:tc>
          <w:tcPr>
            <w:tcW w:w="799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1023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Стаття </w:t>
            </w:r>
          </w:p>
        </w:tc>
        <w:tc>
          <w:tcPr>
            <w:tcW w:w="967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Пункт 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Делеговані повноваження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27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соціально-економічного і культурного розвитку, планування та обліку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A6193C" w:rsidRDefault="008015BA" w:rsidP="00F6313A">
            <w:pPr>
              <w:jc w:val="both"/>
              <w:rPr>
                <w:sz w:val="28"/>
                <w:szCs w:val="28"/>
              </w:rPr>
            </w:pPr>
            <w:r w:rsidRPr="00A6193C">
              <w:rPr>
                <w:bCs/>
                <w:sz w:val="28"/>
                <w:szCs w:val="28"/>
              </w:rPr>
              <w:t xml:space="preserve">Міською радою здійснюється державна регуляторна політика: </w:t>
            </w:r>
            <w:r w:rsidRPr="00A6193C">
              <w:rPr>
                <w:sz w:val="28"/>
                <w:szCs w:val="28"/>
              </w:rPr>
              <w:t xml:space="preserve">постійно здійснюється підготовка аналізу регуляторного впливу; планування діяльності з підготовки проектів регуляторних актів; </w:t>
            </w:r>
          </w:p>
          <w:p w:rsidR="008015BA" w:rsidRPr="00F6313A" w:rsidRDefault="008015BA" w:rsidP="00F6313A">
            <w:pPr>
              <w:jc w:val="both"/>
              <w:rPr>
                <w:bCs/>
                <w:sz w:val="28"/>
                <w:szCs w:val="28"/>
              </w:rPr>
            </w:pPr>
            <w:r w:rsidRPr="00A6193C">
              <w:rPr>
                <w:sz w:val="28"/>
                <w:szCs w:val="28"/>
              </w:rPr>
              <w:t>оприлюднення проектів регуляторних актів; відстеження результативності регуляторних актів; перегляд регуляторних актів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28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в галузі бюджету, фінансів і цін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A6193C" w:rsidRDefault="008015BA" w:rsidP="001D51D6">
            <w:pPr>
              <w:rPr>
                <w:bCs/>
                <w:sz w:val="28"/>
                <w:szCs w:val="28"/>
              </w:rPr>
            </w:pPr>
            <w:r w:rsidRPr="00A6193C">
              <w:rPr>
                <w:bCs/>
                <w:sz w:val="28"/>
                <w:szCs w:val="28"/>
              </w:rPr>
              <w:t>Здійснюється контроль за дотриманням зобов’язань щодо платежів до місцевого бюджету, за станом надходження податків та зборів до міського бюджету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29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щодо управління комунальною власністю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724903">
            <w:pPr>
              <w:rPr>
                <w:bCs/>
                <w:sz w:val="28"/>
                <w:szCs w:val="28"/>
              </w:rPr>
            </w:pPr>
            <w:r w:rsidRPr="00574A30">
              <w:rPr>
                <w:sz w:val="28"/>
                <w:szCs w:val="28"/>
              </w:rPr>
              <w:t>Протягом І півріччя 201</w:t>
            </w:r>
            <w:r w:rsidR="00724903">
              <w:rPr>
                <w:sz w:val="28"/>
                <w:szCs w:val="28"/>
              </w:rPr>
              <w:t>7</w:t>
            </w:r>
            <w:r w:rsidRPr="00574A30">
              <w:rPr>
                <w:sz w:val="28"/>
                <w:szCs w:val="28"/>
              </w:rPr>
              <w:t xml:space="preserve"> року </w:t>
            </w:r>
            <w:r w:rsidRPr="00574A30">
              <w:rPr>
                <w:noProof/>
                <w:sz w:val="28"/>
                <w:szCs w:val="28"/>
              </w:rPr>
              <w:t>погодження в установленому порядку кандидатур для призначення на посаду керівників підприємств, установ та організацій, розташованих на відповідній території, які перебувають у державній власності не проводилось</w:t>
            </w:r>
            <w:r w:rsidRPr="00F6313A">
              <w:rPr>
                <w:noProof/>
                <w:sz w:val="28"/>
                <w:szCs w:val="28"/>
              </w:rPr>
              <w:t>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30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в галузі житлово-комунального господарства, побутового, торгівельного обслуговування, громадського харчування, транспорту і зв’язку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Здійснюється розширення мережі торгівлі шляхом розміщення тимчасових споруд (торгівельних павільйонів), тимчасових споруд для ярмаркової торгівлі сезонними видами товару</w:t>
            </w:r>
          </w:p>
          <w:p w:rsidR="008015BA" w:rsidRPr="00F6313A" w:rsidRDefault="008015BA" w:rsidP="00724903">
            <w:pPr>
              <w:pStyle w:val="2"/>
              <w:tabs>
                <w:tab w:val="left" w:pos="279"/>
                <w:tab w:val="left" w:pos="5704"/>
              </w:tabs>
              <w:spacing w:line="240" w:lineRule="auto"/>
              <w:ind w:left="34" w:right="176"/>
              <w:rPr>
                <w:sz w:val="28"/>
                <w:szCs w:val="28"/>
              </w:rPr>
            </w:pPr>
            <w:r w:rsidRPr="00F6313A">
              <w:rPr>
                <w:sz w:val="28"/>
                <w:szCs w:val="28"/>
              </w:rPr>
              <w:t>Станом на 01.07.201</w:t>
            </w:r>
            <w:r w:rsidR="00724903">
              <w:rPr>
                <w:sz w:val="28"/>
                <w:szCs w:val="28"/>
              </w:rPr>
              <w:t>7</w:t>
            </w:r>
            <w:r w:rsidRPr="00F6313A">
              <w:rPr>
                <w:sz w:val="28"/>
                <w:szCs w:val="28"/>
              </w:rPr>
              <w:t xml:space="preserve"> року стаціонарна торгівельна мережа налічує </w:t>
            </w:r>
            <w:r w:rsidR="00724903">
              <w:rPr>
                <w:sz w:val="28"/>
                <w:szCs w:val="28"/>
              </w:rPr>
              <w:t>78</w:t>
            </w:r>
            <w:r w:rsidRPr="00F6313A">
              <w:rPr>
                <w:sz w:val="28"/>
                <w:szCs w:val="28"/>
              </w:rPr>
              <w:t xml:space="preserve"> об’єктів.  Мережа підприємств ресторанного господарства станом на 01.07.201</w:t>
            </w:r>
            <w:r>
              <w:rPr>
                <w:sz w:val="28"/>
                <w:szCs w:val="28"/>
              </w:rPr>
              <w:t>6</w:t>
            </w:r>
            <w:r w:rsidRPr="00F6313A">
              <w:rPr>
                <w:sz w:val="28"/>
                <w:szCs w:val="28"/>
              </w:rPr>
              <w:t xml:space="preserve">  року налічує 2</w:t>
            </w:r>
            <w:r w:rsidR="00724903">
              <w:rPr>
                <w:sz w:val="28"/>
                <w:szCs w:val="28"/>
              </w:rPr>
              <w:t>7</w:t>
            </w:r>
            <w:r w:rsidRPr="00F6313A">
              <w:rPr>
                <w:sz w:val="28"/>
                <w:szCs w:val="28"/>
              </w:rPr>
              <w:t xml:space="preserve"> об’єктів.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Здійснюється контроль за належною експлуатацією та організацією обслуговування населення </w:t>
            </w:r>
            <w:proofErr w:type="spellStart"/>
            <w:r w:rsidRPr="00955F44">
              <w:rPr>
                <w:bCs/>
                <w:sz w:val="28"/>
                <w:szCs w:val="28"/>
              </w:rPr>
              <w:t>КП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955F44">
              <w:rPr>
                <w:bCs/>
                <w:sz w:val="28"/>
                <w:szCs w:val="28"/>
              </w:rPr>
              <w:t>Дергачікомунсервіс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», яке </w:t>
            </w:r>
            <w:r w:rsidRPr="00955F44">
              <w:rPr>
                <w:sz w:val="28"/>
                <w:szCs w:val="28"/>
              </w:rPr>
              <w:t xml:space="preserve">проводить поточні та капітальні ремонти житлових будинків, теплових мереж, мереж водовідведення, </w:t>
            </w:r>
            <w:r w:rsidRPr="00955F44">
              <w:rPr>
                <w:bCs/>
                <w:sz w:val="28"/>
                <w:szCs w:val="28"/>
              </w:rPr>
              <w:t xml:space="preserve"> частково об’єктів торгівлі, громадського харчування, побутового обслуговування. </w:t>
            </w:r>
            <w:r w:rsidRPr="00955F44">
              <w:rPr>
                <w:sz w:val="28"/>
                <w:szCs w:val="28"/>
              </w:rPr>
              <w:t>На підприємствах застосовуються сучасні форми обслуговування населення.</w:t>
            </w:r>
          </w:p>
          <w:p w:rsidR="008015BA" w:rsidRPr="00F6313A" w:rsidRDefault="008015BA" w:rsidP="00F6313A">
            <w:pPr>
              <w:tabs>
                <w:tab w:val="left" w:pos="5704"/>
              </w:tabs>
              <w:snapToGrid w:val="0"/>
              <w:ind w:left="34" w:right="176"/>
              <w:rPr>
                <w:sz w:val="28"/>
                <w:szCs w:val="28"/>
              </w:rPr>
            </w:pPr>
            <w:r w:rsidRPr="00955F44">
              <w:rPr>
                <w:sz w:val="28"/>
                <w:szCs w:val="28"/>
              </w:rPr>
              <w:t xml:space="preserve">Здійснюється контроль за дотриманням умов договорів з </w:t>
            </w:r>
            <w:proofErr w:type="spellStart"/>
            <w:r w:rsidRPr="00955F44">
              <w:rPr>
                <w:sz w:val="28"/>
                <w:szCs w:val="28"/>
              </w:rPr>
              <w:t>автоперевізником</w:t>
            </w:r>
            <w:proofErr w:type="spellEnd"/>
            <w:r w:rsidRPr="00955F44">
              <w:rPr>
                <w:sz w:val="28"/>
                <w:szCs w:val="28"/>
              </w:rPr>
              <w:t xml:space="preserve"> та за якістю наданих ним транспортних послуг.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Здійснюється контроль за дотриманням законодавства по захисту прав споживачів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Ведеться облік житлового фонду, здійснюється контроль за його використанням та експлуатацією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Житлово-побутовою комісією при виконавчому комітеті здійснюється контроль щодо стану квартирного обліку та додержання житлового законодавства 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Ведеться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55F44">
              <w:rPr>
                <w:bCs/>
                <w:sz w:val="28"/>
                <w:szCs w:val="28"/>
                <w:lang w:val="ru-RU"/>
              </w:rPr>
              <w:t>обл</w:t>
            </w:r>
            <w:proofErr w:type="gramEnd"/>
            <w:r w:rsidRPr="00955F44">
              <w:rPr>
                <w:bCs/>
                <w:sz w:val="28"/>
                <w:szCs w:val="28"/>
                <w:lang w:val="ru-RU"/>
              </w:rPr>
              <w:t>ік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нежилих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приміщень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території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Ведеться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55F44">
              <w:rPr>
                <w:bCs/>
                <w:sz w:val="28"/>
                <w:szCs w:val="28"/>
                <w:lang w:val="ru-RU"/>
              </w:rPr>
              <w:t>обл</w:t>
            </w:r>
            <w:proofErr w:type="gramEnd"/>
            <w:r w:rsidRPr="00955F44">
              <w:rPr>
                <w:bCs/>
                <w:sz w:val="28"/>
                <w:szCs w:val="28"/>
                <w:lang w:val="ru-RU"/>
              </w:rPr>
              <w:t>ік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об'єктів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нерухомого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власності</w:t>
            </w:r>
            <w:proofErr w:type="spellEnd"/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Житлово-побутовою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комісією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здійснюється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щодо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громадян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які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потребують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поліпшення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житлових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умов,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ведуться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списки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громадян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що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знаходяться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на квартирному </w:t>
            </w:r>
            <w:proofErr w:type="spellStart"/>
            <w:proofErr w:type="gramStart"/>
            <w:r w:rsidRPr="00955F44">
              <w:rPr>
                <w:bCs/>
                <w:sz w:val="28"/>
                <w:szCs w:val="28"/>
                <w:lang w:val="ru-RU"/>
              </w:rPr>
              <w:t>обл</w:t>
            </w:r>
            <w:proofErr w:type="gramEnd"/>
            <w:r w:rsidRPr="00955F44">
              <w:rPr>
                <w:bCs/>
                <w:sz w:val="28"/>
                <w:szCs w:val="28"/>
                <w:lang w:val="ru-RU"/>
              </w:rPr>
              <w:t>іку</w:t>
            </w:r>
            <w:proofErr w:type="spellEnd"/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31</w:t>
            </w:r>
          </w:p>
        </w:tc>
        <w:tc>
          <w:tcPr>
            <w:tcW w:w="7891" w:type="dxa"/>
            <w:gridSpan w:val="2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/>
                <w:bCs/>
                <w:sz w:val="28"/>
                <w:szCs w:val="28"/>
              </w:rPr>
              <w:t>Повноваження у галузі будівництва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Здійснюється контроль за забезпеченням надійності та безпечності будинків та споруд в районах, що зазнають впливу небезпечних природних і техногенних явищ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За пам’ятниками, обелісками, братськими могилами, що розташовані на території ради, закріплені заклади, підприємства та установи, які слідкують за їх належним станом</w:t>
            </w:r>
          </w:p>
        </w:tc>
      </w:tr>
      <w:tr w:rsidR="008015BA" w:rsidRPr="00F6313A" w:rsidTr="00B90268">
        <w:trPr>
          <w:trHeight w:val="1452"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При зверненні громадян до міської ради щодо спорів з питань містобудування організовується виїзд на місце комісії з питань земельних відносин та фахівців районних служб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32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освіти, охорони здоров’я, культури, фізкультури і спорту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955F44" w:rsidRDefault="008015BA" w:rsidP="00F6313A">
            <w:pPr>
              <w:tabs>
                <w:tab w:val="left" w:pos="5704"/>
              </w:tabs>
              <w:ind w:left="34" w:right="176"/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У місті  функціонують 4 дошкільні навчальні заклади (НВК №1, ДНЗ «Калинка», ДНЗ ясла-садок «</w:t>
            </w:r>
            <w:proofErr w:type="spellStart"/>
            <w:r w:rsidRPr="00955F44">
              <w:rPr>
                <w:bCs/>
                <w:sz w:val="28"/>
                <w:szCs w:val="28"/>
              </w:rPr>
              <w:t>Лелеченька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», ДНЗ «Сонечко; 4 загальноосвітні навчальні заклади (НВК «ЗШ-ДЗ», ліцей №2, гімназія №3, вечірня (змінна) школа).  </w:t>
            </w:r>
          </w:p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Навчання у освітніх закладах міста проводиться українською мовою.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Виконком міської ради спільно з педагогічними колективами шкіл міста проводить облік дітей дошкільного та шкільного віку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За зверненнями випускників шкіл та вищих навчальних закладів виконком міської ради сприяє у їх працевлаштуванні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Забезпечення охорони пам’яток історії та культури, збереження та використання культурного надбання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33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регулювання земельних відносин та охорони навколишнього природного середовища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Здійснюється контроль за додержанням земельного та природоохоронного законодавства, використанням та охороною земель. Згідно заяв мешканців проводиться </w:t>
            </w:r>
            <w:proofErr w:type="spellStart"/>
            <w:r w:rsidRPr="00955F44">
              <w:rPr>
                <w:bCs/>
                <w:sz w:val="28"/>
                <w:szCs w:val="28"/>
              </w:rPr>
              <w:t>кронування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  дерев та видалення аварійних дерев та сухостою.  Проводиться висадження саджанців молодих дерев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Земельні ділянки передаються у власність або в  оренду згідно чинного законодавства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Земельні суперечки  розглядаються комісією міської ради з вирішення земельних питань шляхом виїзду на місцевість 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24" w:type="dxa"/>
          </w:tcPr>
          <w:p w:rsidR="008015BA" w:rsidRPr="00F6313A" w:rsidRDefault="008015BA" w:rsidP="00724903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При виконкомі міської ради діє комісія з питань техногенно-екологічної безпеки (ТЕБ) та надзвичайних ситуацій (НС), затверджена рішенням виконкому № </w:t>
            </w:r>
            <w:r>
              <w:rPr>
                <w:bCs/>
                <w:sz w:val="28"/>
                <w:szCs w:val="28"/>
              </w:rPr>
              <w:t>1</w:t>
            </w:r>
            <w:r w:rsidR="00724903">
              <w:rPr>
                <w:bCs/>
                <w:sz w:val="28"/>
                <w:szCs w:val="28"/>
              </w:rPr>
              <w:t>2</w:t>
            </w:r>
            <w:r w:rsidRPr="00F6313A">
              <w:rPr>
                <w:bCs/>
                <w:sz w:val="28"/>
                <w:szCs w:val="28"/>
              </w:rPr>
              <w:t xml:space="preserve"> від 1</w:t>
            </w:r>
            <w:r w:rsidR="00724903">
              <w:rPr>
                <w:bCs/>
                <w:sz w:val="28"/>
                <w:szCs w:val="28"/>
              </w:rPr>
              <w:t>0</w:t>
            </w:r>
            <w:r w:rsidRPr="00F6313A">
              <w:rPr>
                <w:bCs/>
                <w:sz w:val="28"/>
                <w:szCs w:val="28"/>
              </w:rPr>
              <w:t>.01.201</w:t>
            </w:r>
            <w:r w:rsidR="00724903">
              <w:rPr>
                <w:bCs/>
                <w:sz w:val="28"/>
                <w:szCs w:val="28"/>
              </w:rPr>
              <w:t>7</w:t>
            </w:r>
            <w:r w:rsidRPr="00F6313A">
              <w:rPr>
                <w:bCs/>
                <w:sz w:val="28"/>
                <w:szCs w:val="28"/>
              </w:rPr>
              <w:t>р.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7A5117">
              <w:rPr>
                <w:bCs/>
                <w:sz w:val="28"/>
                <w:szCs w:val="28"/>
              </w:rPr>
              <w:t>Для здійснення контролю за додержанням юридичними та фізичними особами вимог у сфері поводження з побутовими та виробничими відходами на території міської ради діють громадські інспектори у сфері благоустрою</w:t>
            </w:r>
            <w:r w:rsidRPr="00F6313A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34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соціального захисту населення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724903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Залучено до громадських робіт за направленням районного центру зайнятості </w:t>
            </w:r>
            <w:r w:rsidR="00724903">
              <w:rPr>
                <w:bCs/>
                <w:sz w:val="28"/>
                <w:szCs w:val="28"/>
              </w:rPr>
              <w:t>7</w:t>
            </w:r>
            <w:r w:rsidRPr="00F6313A">
              <w:rPr>
                <w:bCs/>
                <w:sz w:val="28"/>
                <w:szCs w:val="28"/>
              </w:rPr>
              <w:t xml:space="preserve"> осіб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F6313A" w:rsidRDefault="008015BA" w:rsidP="00852A9B">
            <w:pPr>
              <w:rPr>
                <w:bCs/>
                <w:sz w:val="28"/>
                <w:szCs w:val="28"/>
              </w:rPr>
            </w:pP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Зареєстровано </w:t>
            </w:r>
            <w:r>
              <w:rPr>
                <w:bCs/>
                <w:sz w:val="28"/>
                <w:szCs w:val="28"/>
              </w:rPr>
              <w:t>1</w:t>
            </w:r>
            <w:r w:rsidRPr="00F6313A">
              <w:rPr>
                <w:bCs/>
                <w:sz w:val="28"/>
                <w:szCs w:val="28"/>
              </w:rPr>
              <w:t xml:space="preserve"> колективни</w:t>
            </w:r>
            <w:r>
              <w:rPr>
                <w:bCs/>
                <w:sz w:val="28"/>
                <w:szCs w:val="28"/>
              </w:rPr>
              <w:t>й</w:t>
            </w:r>
            <w:r w:rsidRPr="00F6313A">
              <w:rPr>
                <w:bCs/>
                <w:sz w:val="28"/>
                <w:szCs w:val="28"/>
              </w:rPr>
              <w:t xml:space="preserve"> договорів. 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36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в галузі оборонної роботи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8015BA" w:rsidRPr="007A5117" w:rsidRDefault="008015BA" w:rsidP="001D51D6">
            <w:pPr>
              <w:rPr>
                <w:bCs/>
                <w:sz w:val="28"/>
                <w:szCs w:val="28"/>
              </w:rPr>
            </w:pPr>
            <w:r w:rsidRPr="007A5117">
              <w:rPr>
                <w:bCs/>
                <w:sz w:val="28"/>
                <w:szCs w:val="28"/>
              </w:rPr>
              <w:t>Виконкомом міської ради здійснюються заходи спільно з педагогічними колективами шкіл та дошкільних навчальних закладів щодо військово-патріотичного виховання населення</w:t>
            </w:r>
          </w:p>
        </w:tc>
      </w:tr>
    </w:tbl>
    <w:p w:rsidR="008015BA" w:rsidRDefault="008015B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23"/>
        <w:gridCol w:w="967"/>
        <w:gridCol w:w="6924"/>
      </w:tblGrid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38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щодо забезпечення законності, правопорядку, охорони прав, свобод і законних інтересів громадян</w:t>
            </w:r>
          </w:p>
        </w:tc>
      </w:tr>
      <w:tr w:rsidR="008015BA" w:rsidRPr="00F6313A" w:rsidTr="00B90268">
        <w:trPr>
          <w:trHeight w:val="8703"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724903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  <w:r w:rsidRPr="00F6313A">
              <w:rPr>
                <w:sz w:val="28"/>
                <w:szCs w:val="28"/>
              </w:rPr>
              <w:t xml:space="preserve">Забезпечено виконання вимог щодо розгляду звернень громадян, створено умови для здійснення особистого прийому громадян міським головою. </w:t>
            </w:r>
            <w:r w:rsidRPr="00F6313A">
              <w:rPr>
                <w:bCs/>
                <w:sz w:val="28"/>
                <w:szCs w:val="28"/>
              </w:rPr>
              <w:t>За І півріччя 201</w:t>
            </w:r>
            <w:r w:rsidR="00724903">
              <w:rPr>
                <w:bCs/>
                <w:sz w:val="28"/>
                <w:szCs w:val="28"/>
              </w:rPr>
              <w:t>7</w:t>
            </w:r>
            <w:r w:rsidRPr="00F6313A">
              <w:rPr>
                <w:bCs/>
                <w:sz w:val="28"/>
                <w:szCs w:val="28"/>
              </w:rPr>
              <w:t xml:space="preserve"> року до виконавчого комітету </w:t>
            </w:r>
            <w:proofErr w:type="spellStart"/>
            <w:r w:rsidRPr="00F6313A">
              <w:rPr>
                <w:bCs/>
                <w:sz w:val="28"/>
                <w:szCs w:val="28"/>
              </w:rPr>
              <w:t>Дергачівської</w:t>
            </w:r>
            <w:proofErr w:type="spellEnd"/>
            <w:r w:rsidRPr="00F6313A">
              <w:rPr>
                <w:bCs/>
                <w:sz w:val="28"/>
                <w:szCs w:val="28"/>
              </w:rPr>
              <w:t xml:space="preserve"> міської ради надійшло </w:t>
            </w:r>
            <w:r w:rsidR="0072490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313A">
              <w:rPr>
                <w:bCs/>
                <w:sz w:val="28"/>
                <w:szCs w:val="28"/>
              </w:rPr>
              <w:t xml:space="preserve">звернень громадян, в тому </w:t>
            </w:r>
            <w:r w:rsidR="00724903">
              <w:rPr>
                <w:bCs/>
                <w:sz w:val="28"/>
                <w:szCs w:val="28"/>
              </w:rPr>
              <w:t>числі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F6313A" w:rsidRDefault="008015BA" w:rsidP="00F6313A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При виконавчому комітеті міської ради діє адміністративна комісія, яка розглядає питання про адміністративні правопорушення.</w:t>
            </w:r>
          </w:p>
          <w:p w:rsidR="008015BA" w:rsidRPr="00F6313A" w:rsidRDefault="008015BA" w:rsidP="00724903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За І півріччя 201</w:t>
            </w:r>
            <w:r w:rsidR="00724903">
              <w:rPr>
                <w:bCs/>
                <w:sz w:val="28"/>
                <w:szCs w:val="28"/>
              </w:rPr>
              <w:t>7</w:t>
            </w:r>
            <w:r w:rsidRPr="00F6313A">
              <w:rPr>
                <w:bCs/>
                <w:sz w:val="28"/>
                <w:szCs w:val="28"/>
              </w:rPr>
              <w:t xml:space="preserve"> року до адміністративної комісії надійшло </w:t>
            </w:r>
            <w:r>
              <w:rPr>
                <w:bCs/>
                <w:sz w:val="28"/>
                <w:szCs w:val="28"/>
              </w:rPr>
              <w:t>1</w:t>
            </w:r>
            <w:r w:rsidR="00724903">
              <w:rPr>
                <w:bCs/>
                <w:sz w:val="28"/>
                <w:szCs w:val="28"/>
              </w:rPr>
              <w:t>3</w:t>
            </w:r>
            <w:r w:rsidRPr="00F631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протоколів</w:t>
            </w:r>
            <w:r w:rsidRPr="00F6313A">
              <w:rPr>
                <w:bCs/>
                <w:sz w:val="28"/>
                <w:szCs w:val="28"/>
              </w:rPr>
              <w:t xml:space="preserve"> про адміністративні правопорушення, </w:t>
            </w:r>
            <w:r w:rsidR="00724903">
              <w:rPr>
                <w:bCs/>
                <w:sz w:val="28"/>
                <w:szCs w:val="28"/>
              </w:rPr>
              <w:t>5</w:t>
            </w:r>
            <w:r w:rsidRPr="00F6313A">
              <w:rPr>
                <w:bCs/>
                <w:sz w:val="28"/>
                <w:szCs w:val="28"/>
              </w:rPr>
              <w:t xml:space="preserve"> з них повернуто без розгляду у зв’язку з направленням їх не за належністю</w:t>
            </w:r>
            <w:r w:rsidR="0072490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24903">
              <w:rPr>
                <w:bCs/>
                <w:sz w:val="28"/>
                <w:szCs w:val="28"/>
              </w:rPr>
              <w:t>1справа закрита</w:t>
            </w:r>
            <w:r>
              <w:rPr>
                <w:bCs/>
                <w:sz w:val="28"/>
                <w:szCs w:val="28"/>
              </w:rPr>
              <w:t xml:space="preserve"> у зв’язку з пропущенням строку розгляду справ, постанови винесені по </w:t>
            </w:r>
            <w:r w:rsidR="00724903">
              <w:rPr>
                <w:bCs/>
                <w:sz w:val="28"/>
                <w:szCs w:val="28"/>
              </w:rPr>
              <w:t>3</w:t>
            </w:r>
            <w:r w:rsidRPr="00F6313A">
              <w:rPr>
                <w:bCs/>
                <w:sz w:val="28"/>
                <w:szCs w:val="28"/>
              </w:rPr>
              <w:t xml:space="preserve"> протоколам згідно чинного законодавства. </w:t>
            </w:r>
          </w:p>
        </w:tc>
      </w:tr>
    </w:tbl>
    <w:p w:rsidR="008015BA" w:rsidRDefault="008015BA" w:rsidP="001D51D6">
      <w:pPr>
        <w:rPr>
          <w:bCs/>
          <w:sz w:val="28"/>
          <w:szCs w:val="28"/>
        </w:rPr>
      </w:pPr>
    </w:p>
    <w:p w:rsidR="008015BA" w:rsidRDefault="008015BA" w:rsidP="001D51D6">
      <w:pPr>
        <w:rPr>
          <w:bCs/>
          <w:sz w:val="28"/>
          <w:szCs w:val="28"/>
        </w:rPr>
      </w:pPr>
    </w:p>
    <w:p w:rsidR="008015BA" w:rsidRDefault="008015BA" w:rsidP="001D51D6">
      <w:pPr>
        <w:rPr>
          <w:bCs/>
          <w:sz w:val="28"/>
          <w:szCs w:val="28"/>
        </w:rPr>
      </w:pPr>
    </w:p>
    <w:p w:rsidR="00F9716B" w:rsidRDefault="00724903" w:rsidP="00724903">
      <w:pPr>
        <w:rPr>
          <w:sz w:val="28"/>
          <w:szCs w:val="28"/>
        </w:rPr>
      </w:pPr>
      <w:r>
        <w:rPr>
          <w:sz w:val="28"/>
          <w:szCs w:val="28"/>
        </w:rPr>
        <w:t>Керуючий справами(секретар)</w:t>
      </w:r>
    </w:p>
    <w:p w:rsidR="00724903" w:rsidRDefault="00724903" w:rsidP="00724903">
      <w:pPr>
        <w:rPr>
          <w:sz w:val="28"/>
          <w:szCs w:val="28"/>
        </w:rPr>
      </w:pPr>
      <w:r>
        <w:rPr>
          <w:sz w:val="28"/>
          <w:szCs w:val="28"/>
        </w:rPr>
        <w:t xml:space="preserve"> виконавчого   </w:t>
      </w:r>
      <w:r w:rsidR="00F9716B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             </w:t>
      </w:r>
      <w:r w:rsidR="00F9716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В.К.</w:t>
      </w:r>
      <w:proofErr w:type="spellStart"/>
      <w:r>
        <w:rPr>
          <w:sz w:val="28"/>
          <w:szCs w:val="28"/>
        </w:rPr>
        <w:t>Кубицький</w:t>
      </w:r>
      <w:proofErr w:type="spellEnd"/>
    </w:p>
    <w:p w:rsidR="008015BA" w:rsidRDefault="008015BA" w:rsidP="001D51D6">
      <w:pPr>
        <w:shd w:val="clear" w:color="auto" w:fill="FFFFFF"/>
        <w:spacing w:line="485" w:lineRule="exact"/>
        <w:ind w:right="5"/>
        <w:jc w:val="center"/>
        <w:rPr>
          <w:bCs/>
          <w:sz w:val="24"/>
          <w:szCs w:val="24"/>
        </w:rPr>
      </w:pPr>
    </w:p>
    <w:sectPr w:rsidR="008015BA" w:rsidSect="0041290F">
      <w:type w:val="continuous"/>
      <w:pgSz w:w="11909" w:h="16834"/>
      <w:pgMar w:top="567" w:right="852" w:bottom="284" w:left="1560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F8F"/>
    <w:multiLevelType w:val="hybridMultilevel"/>
    <w:tmpl w:val="BA0E2BC2"/>
    <w:lvl w:ilvl="0" w:tplc="B1AE0E24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B1863"/>
    <w:rsid w:val="00035F46"/>
    <w:rsid w:val="00054573"/>
    <w:rsid w:val="00057282"/>
    <w:rsid w:val="000756FF"/>
    <w:rsid w:val="000A6CE5"/>
    <w:rsid w:val="000D2781"/>
    <w:rsid w:val="000E1900"/>
    <w:rsid w:val="00100822"/>
    <w:rsid w:val="00132EA8"/>
    <w:rsid w:val="00133889"/>
    <w:rsid w:val="00141C6A"/>
    <w:rsid w:val="00160CA7"/>
    <w:rsid w:val="00170C20"/>
    <w:rsid w:val="00171B75"/>
    <w:rsid w:val="001A1CC8"/>
    <w:rsid w:val="001A5D28"/>
    <w:rsid w:val="001A7D4F"/>
    <w:rsid w:val="001B1516"/>
    <w:rsid w:val="001D51D6"/>
    <w:rsid w:val="001E4E92"/>
    <w:rsid w:val="001F0560"/>
    <w:rsid w:val="001F4456"/>
    <w:rsid w:val="00221DD4"/>
    <w:rsid w:val="00227CCB"/>
    <w:rsid w:val="00245197"/>
    <w:rsid w:val="00265B15"/>
    <w:rsid w:val="00273619"/>
    <w:rsid w:val="00277E65"/>
    <w:rsid w:val="00295488"/>
    <w:rsid w:val="00297256"/>
    <w:rsid w:val="002A3A96"/>
    <w:rsid w:val="002A7F62"/>
    <w:rsid w:val="002B6CC6"/>
    <w:rsid w:val="002B7784"/>
    <w:rsid w:val="002B7A92"/>
    <w:rsid w:val="002C6091"/>
    <w:rsid w:val="0034689C"/>
    <w:rsid w:val="003644BA"/>
    <w:rsid w:val="00373563"/>
    <w:rsid w:val="00381F6F"/>
    <w:rsid w:val="003B12AF"/>
    <w:rsid w:val="0041290F"/>
    <w:rsid w:val="0041518B"/>
    <w:rsid w:val="004473CC"/>
    <w:rsid w:val="00454BBF"/>
    <w:rsid w:val="0046110E"/>
    <w:rsid w:val="00463005"/>
    <w:rsid w:val="0048042F"/>
    <w:rsid w:val="0048147B"/>
    <w:rsid w:val="00484A59"/>
    <w:rsid w:val="0049070D"/>
    <w:rsid w:val="00496CD3"/>
    <w:rsid w:val="004A449D"/>
    <w:rsid w:val="004A455A"/>
    <w:rsid w:val="004D2042"/>
    <w:rsid w:val="004D5224"/>
    <w:rsid w:val="005372FF"/>
    <w:rsid w:val="00563DCD"/>
    <w:rsid w:val="00574A30"/>
    <w:rsid w:val="0059130D"/>
    <w:rsid w:val="005932B0"/>
    <w:rsid w:val="005A0E2C"/>
    <w:rsid w:val="005A5A6A"/>
    <w:rsid w:val="005B5807"/>
    <w:rsid w:val="0060226F"/>
    <w:rsid w:val="00634152"/>
    <w:rsid w:val="00653944"/>
    <w:rsid w:val="00665D66"/>
    <w:rsid w:val="006919F4"/>
    <w:rsid w:val="006A21DD"/>
    <w:rsid w:val="006B656D"/>
    <w:rsid w:val="006C1051"/>
    <w:rsid w:val="006E281F"/>
    <w:rsid w:val="006F691F"/>
    <w:rsid w:val="0070175A"/>
    <w:rsid w:val="007031A5"/>
    <w:rsid w:val="007161C5"/>
    <w:rsid w:val="00724903"/>
    <w:rsid w:val="007256D1"/>
    <w:rsid w:val="0072741D"/>
    <w:rsid w:val="00730B2E"/>
    <w:rsid w:val="00730E95"/>
    <w:rsid w:val="00751F1D"/>
    <w:rsid w:val="0075254C"/>
    <w:rsid w:val="00791308"/>
    <w:rsid w:val="007A5117"/>
    <w:rsid w:val="007C44FD"/>
    <w:rsid w:val="007C53FF"/>
    <w:rsid w:val="007C6CAF"/>
    <w:rsid w:val="007E7A1C"/>
    <w:rsid w:val="008015BA"/>
    <w:rsid w:val="00804220"/>
    <w:rsid w:val="00813476"/>
    <w:rsid w:val="00852A9B"/>
    <w:rsid w:val="00862257"/>
    <w:rsid w:val="00873803"/>
    <w:rsid w:val="0089249E"/>
    <w:rsid w:val="008B0873"/>
    <w:rsid w:val="008B1863"/>
    <w:rsid w:val="008C5BE9"/>
    <w:rsid w:val="008C660A"/>
    <w:rsid w:val="008D6F35"/>
    <w:rsid w:val="008E34E5"/>
    <w:rsid w:val="00955F44"/>
    <w:rsid w:val="00985FC9"/>
    <w:rsid w:val="00992E85"/>
    <w:rsid w:val="0099367B"/>
    <w:rsid w:val="009A693F"/>
    <w:rsid w:val="00A07E17"/>
    <w:rsid w:val="00A1264D"/>
    <w:rsid w:val="00A15137"/>
    <w:rsid w:val="00A20C88"/>
    <w:rsid w:val="00A31D7E"/>
    <w:rsid w:val="00A36792"/>
    <w:rsid w:val="00A468EA"/>
    <w:rsid w:val="00A6193C"/>
    <w:rsid w:val="00A865B5"/>
    <w:rsid w:val="00A90355"/>
    <w:rsid w:val="00AA2269"/>
    <w:rsid w:val="00AA3AB6"/>
    <w:rsid w:val="00AB71FA"/>
    <w:rsid w:val="00AD439A"/>
    <w:rsid w:val="00AF7318"/>
    <w:rsid w:val="00B401AA"/>
    <w:rsid w:val="00B45079"/>
    <w:rsid w:val="00B61BC3"/>
    <w:rsid w:val="00B63FDB"/>
    <w:rsid w:val="00B81C93"/>
    <w:rsid w:val="00B81CD8"/>
    <w:rsid w:val="00B90268"/>
    <w:rsid w:val="00B91F0D"/>
    <w:rsid w:val="00B946C6"/>
    <w:rsid w:val="00BA562E"/>
    <w:rsid w:val="00BB35ED"/>
    <w:rsid w:val="00BF17D0"/>
    <w:rsid w:val="00C03B85"/>
    <w:rsid w:val="00C2020D"/>
    <w:rsid w:val="00C27916"/>
    <w:rsid w:val="00C674C6"/>
    <w:rsid w:val="00C74CB3"/>
    <w:rsid w:val="00C81336"/>
    <w:rsid w:val="00C932B1"/>
    <w:rsid w:val="00CA3534"/>
    <w:rsid w:val="00CB1A1C"/>
    <w:rsid w:val="00CE2B9E"/>
    <w:rsid w:val="00CF052F"/>
    <w:rsid w:val="00D00432"/>
    <w:rsid w:val="00D03B60"/>
    <w:rsid w:val="00D04668"/>
    <w:rsid w:val="00D20A62"/>
    <w:rsid w:val="00D25763"/>
    <w:rsid w:val="00D3279C"/>
    <w:rsid w:val="00D32AF0"/>
    <w:rsid w:val="00D41BEA"/>
    <w:rsid w:val="00D571EA"/>
    <w:rsid w:val="00D72828"/>
    <w:rsid w:val="00D72CA8"/>
    <w:rsid w:val="00D77D14"/>
    <w:rsid w:val="00DA25B3"/>
    <w:rsid w:val="00DA2BC8"/>
    <w:rsid w:val="00DA34DF"/>
    <w:rsid w:val="00DA6512"/>
    <w:rsid w:val="00DB6BEE"/>
    <w:rsid w:val="00DB7C4B"/>
    <w:rsid w:val="00DE4C8F"/>
    <w:rsid w:val="00E00B53"/>
    <w:rsid w:val="00E12BE3"/>
    <w:rsid w:val="00E13C3F"/>
    <w:rsid w:val="00E16B02"/>
    <w:rsid w:val="00E4038B"/>
    <w:rsid w:val="00E43E39"/>
    <w:rsid w:val="00E43F56"/>
    <w:rsid w:val="00E46F46"/>
    <w:rsid w:val="00E735AB"/>
    <w:rsid w:val="00E80948"/>
    <w:rsid w:val="00EA26D7"/>
    <w:rsid w:val="00F04FC5"/>
    <w:rsid w:val="00F1640B"/>
    <w:rsid w:val="00F40B33"/>
    <w:rsid w:val="00F42076"/>
    <w:rsid w:val="00F44480"/>
    <w:rsid w:val="00F6313A"/>
    <w:rsid w:val="00F66E0B"/>
    <w:rsid w:val="00F93980"/>
    <w:rsid w:val="00F9716B"/>
    <w:rsid w:val="00FA0628"/>
    <w:rsid w:val="00FB0D3A"/>
    <w:rsid w:val="00FC0E2B"/>
    <w:rsid w:val="00FF3E85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0E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34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93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873"/>
    <w:rPr>
      <w:rFonts w:cs="Times New Roman"/>
      <w:sz w:val="2"/>
      <w:lang w:val="uk-UA" w:eastAsia="uk-UA"/>
    </w:rPr>
  </w:style>
  <w:style w:type="table" w:styleId="a6">
    <w:name w:val="Table Grid"/>
    <w:basedOn w:val="a1"/>
    <w:uiPriority w:val="99"/>
    <w:rsid w:val="005932B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1D51D6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B0873"/>
    <w:rPr>
      <w:rFonts w:cs="Times New Roman"/>
      <w:sz w:val="20"/>
      <w:szCs w:val="20"/>
      <w:lang w:val="uk-UA" w:eastAsia="uk-UA"/>
    </w:rPr>
  </w:style>
  <w:style w:type="paragraph" w:styleId="a7">
    <w:name w:val="Normal (Web)"/>
    <w:basedOn w:val="a"/>
    <w:rsid w:val="00E16B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gorsovet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GGG</dc:creator>
  <cp:lastModifiedBy>Пользователь Windows</cp:lastModifiedBy>
  <cp:revision>6</cp:revision>
  <cp:lastPrinted>2016-07-13T12:50:00Z</cp:lastPrinted>
  <dcterms:created xsi:type="dcterms:W3CDTF">2017-06-09T09:41:00Z</dcterms:created>
  <dcterms:modified xsi:type="dcterms:W3CDTF">2017-07-11T06:24:00Z</dcterms:modified>
</cp:coreProperties>
</file>