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85" w:rsidRPr="006B3B35" w:rsidRDefault="00ED2385" w:rsidP="00ED2385">
      <w:pPr>
        <w:rPr>
          <w:sz w:val="36"/>
          <w:szCs w:val="36"/>
        </w:rPr>
      </w:pPr>
      <w:r w:rsidRPr="006B3B35"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385" w:rsidRPr="001E6D59" w:rsidRDefault="00ED2385" w:rsidP="00ED2385">
      <w:pPr>
        <w:tabs>
          <w:tab w:val="left" w:pos="7597"/>
        </w:tabs>
      </w:pPr>
      <w:r w:rsidRPr="006B3B35">
        <w:rPr>
          <w:sz w:val="36"/>
          <w:szCs w:val="36"/>
        </w:rPr>
        <w:tab/>
      </w:r>
    </w:p>
    <w:p w:rsidR="00ED2385" w:rsidRDefault="00ED2385" w:rsidP="00ED2385"/>
    <w:p w:rsidR="00ED2385" w:rsidRDefault="00ED2385" w:rsidP="00ED2385"/>
    <w:p w:rsidR="00ED2385" w:rsidRDefault="00ED2385" w:rsidP="00ED2385"/>
    <w:p w:rsidR="00ED2385" w:rsidRDefault="00ED2385" w:rsidP="00ED2385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Дергачівська міська рада</w:t>
      </w:r>
    </w:p>
    <w:p w:rsidR="00ED2385" w:rsidRDefault="00ED2385" w:rsidP="00ED2385">
      <w:pPr>
        <w:jc w:val="center"/>
        <w:rPr>
          <w:b/>
          <w:caps/>
          <w:sz w:val="20"/>
          <w:szCs w:val="20"/>
        </w:rPr>
      </w:pPr>
    </w:p>
    <w:p w:rsidR="00ED2385" w:rsidRDefault="003E5F79" w:rsidP="00ED2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ІІІ</w:t>
      </w:r>
      <w:r w:rsidR="001E6D59">
        <w:rPr>
          <w:b/>
          <w:sz w:val="32"/>
          <w:szCs w:val="32"/>
        </w:rPr>
        <w:t xml:space="preserve"> </w:t>
      </w:r>
      <w:r w:rsidR="00ED2385">
        <w:rPr>
          <w:b/>
          <w:sz w:val="32"/>
          <w:szCs w:val="32"/>
        </w:rPr>
        <w:t>сесія VІ</w:t>
      </w:r>
      <w:r w:rsidR="00ED2385">
        <w:rPr>
          <w:b/>
          <w:sz w:val="32"/>
          <w:szCs w:val="32"/>
          <w:lang w:val="en-US"/>
        </w:rPr>
        <w:t>I</w:t>
      </w:r>
      <w:r w:rsidR="00ED2385">
        <w:rPr>
          <w:b/>
          <w:sz w:val="32"/>
          <w:szCs w:val="32"/>
        </w:rPr>
        <w:t xml:space="preserve"> скликання</w:t>
      </w:r>
    </w:p>
    <w:p w:rsidR="00ED2385" w:rsidRDefault="00ED2385" w:rsidP="00ED2385">
      <w:pPr>
        <w:jc w:val="center"/>
        <w:rPr>
          <w:b/>
          <w:sz w:val="20"/>
          <w:szCs w:val="20"/>
        </w:rPr>
      </w:pPr>
    </w:p>
    <w:p w:rsidR="00ED2385" w:rsidRDefault="00ED2385" w:rsidP="00ED2385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ED2385" w:rsidRDefault="00ED2385" w:rsidP="00ED2385">
      <w:pPr>
        <w:jc w:val="center"/>
        <w:rPr>
          <w:b/>
          <w:spacing w:val="40"/>
          <w:sz w:val="32"/>
          <w:szCs w:val="32"/>
        </w:rPr>
      </w:pPr>
    </w:p>
    <w:p w:rsidR="00ED2385" w:rsidRDefault="006B3B35" w:rsidP="00ED2385">
      <w:pPr>
        <w:jc w:val="both"/>
      </w:pPr>
      <w:r>
        <w:t xml:space="preserve">Від </w:t>
      </w:r>
      <w:r w:rsidR="003E5F79">
        <w:t>10 грудня</w:t>
      </w:r>
      <w:r w:rsidR="00ED2385" w:rsidRPr="00ED2385">
        <w:rPr>
          <w:lang w:val="ru-RU"/>
        </w:rPr>
        <w:t xml:space="preserve"> </w:t>
      </w:r>
      <w:r w:rsidR="00ED2385">
        <w:t>2015</w:t>
      </w:r>
      <w:r w:rsidR="001E6D59">
        <w:t xml:space="preserve"> року</w:t>
      </w:r>
      <w:r w:rsidR="00ED2385">
        <w:tab/>
      </w:r>
      <w:r w:rsidR="00ED2385">
        <w:tab/>
      </w:r>
      <w:r w:rsidR="00ED2385">
        <w:tab/>
      </w:r>
      <w:r w:rsidR="00ED2385">
        <w:tab/>
      </w:r>
      <w:r w:rsidR="00ED2385">
        <w:tab/>
      </w:r>
      <w:r w:rsidR="00ED2385">
        <w:tab/>
      </w:r>
      <w:r w:rsidR="00ED2385">
        <w:tab/>
      </w:r>
      <w:r w:rsidR="00ED2385">
        <w:tab/>
      </w:r>
      <w:r w:rsidR="00ED2385">
        <w:tab/>
        <w:t>№</w:t>
      </w:r>
      <w:r w:rsidR="003E5F79">
        <w:t xml:space="preserve"> 2</w:t>
      </w:r>
    </w:p>
    <w:p w:rsidR="00ED2385" w:rsidRDefault="00ED2385" w:rsidP="00ED2385">
      <w:pPr>
        <w:jc w:val="both"/>
      </w:pPr>
    </w:p>
    <w:p w:rsidR="00614384" w:rsidRPr="00FA6BF6" w:rsidRDefault="00614384" w:rsidP="00ED2385">
      <w:pPr>
        <w:jc w:val="both"/>
      </w:pPr>
    </w:p>
    <w:p w:rsidR="00ED2385" w:rsidRDefault="00ED2385" w:rsidP="00ED2385">
      <w:pPr>
        <w:tabs>
          <w:tab w:val="left" w:pos="0"/>
        </w:tabs>
        <w:jc w:val="both"/>
      </w:pPr>
      <w:r>
        <w:t xml:space="preserve">Про припинення дії </w:t>
      </w:r>
      <w:r w:rsidR="00294584">
        <w:t xml:space="preserve">представницького </w:t>
      </w:r>
      <w:r>
        <w:t xml:space="preserve">мандата </w:t>
      </w:r>
    </w:p>
    <w:p w:rsidR="00ED2385" w:rsidRPr="00153DB6" w:rsidRDefault="00294584" w:rsidP="00ED2385">
      <w:pPr>
        <w:tabs>
          <w:tab w:val="left" w:pos="0"/>
        </w:tabs>
        <w:jc w:val="both"/>
      </w:pPr>
      <w:r>
        <w:t>д</w:t>
      </w:r>
      <w:r w:rsidR="00ED2385">
        <w:t>епутата Дергачівської міської ради</w:t>
      </w:r>
    </w:p>
    <w:p w:rsidR="00ED2385" w:rsidRDefault="00ED2385" w:rsidP="00ED2385">
      <w:pPr>
        <w:tabs>
          <w:tab w:val="left" w:pos="10632"/>
        </w:tabs>
        <w:jc w:val="both"/>
      </w:pPr>
    </w:p>
    <w:p w:rsidR="001E6D59" w:rsidRPr="00FA6BF6" w:rsidRDefault="001E6D59" w:rsidP="00ED2385">
      <w:pPr>
        <w:tabs>
          <w:tab w:val="left" w:pos="10632"/>
        </w:tabs>
        <w:jc w:val="both"/>
      </w:pPr>
    </w:p>
    <w:p w:rsidR="00ED2385" w:rsidRPr="00CE1AF4" w:rsidRDefault="00ED2385" w:rsidP="001E6D59">
      <w:pPr>
        <w:ind w:firstLine="708"/>
        <w:jc w:val="both"/>
        <w:rPr>
          <w:color w:val="000000"/>
        </w:rPr>
      </w:pPr>
      <w:r w:rsidRPr="00C045FB">
        <w:rPr>
          <w:color w:val="000000"/>
        </w:rPr>
        <w:t>Розглянувши</w:t>
      </w:r>
      <w:r w:rsidR="00294584">
        <w:rPr>
          <w:color w:val="000000"/>
        </w:rPr>
        <w:t xml:space="preserve"> особисту заяву про відмову від представницького мандата депутата Дергачівської міської ради Стрілець В.П., постанову Дергачівської райо</w:t>
      </w:r>
      <w:r w:rsidR="00800D4D">
        <w:rPr>
          <w:color w:val="000000"/>
        </w:rPr>
        <w:t>нної виборчої комісії №88 від 04</w:t>
      </w:r>
      <w:r w:rsidR="00294584">
        <w:rPr>
          <w:color w:val="000000"/>
        </w:rPr>
        <w:t xml:space="preserve">.12.2015 року «Про </w:t>
      </w:r>
      <w:r w:rsidR="00800D4D">
        <w:rPr>
          <w:color w:val="000000"/>
        </w:rPr>
        <w:t xml:space="preserve">виконання рішення суду та реєстрацію Стрілець Віру Петрівну депутатом </w:t>
      </w:r>
      <w:proofErr w:type="spellStart"/>
      <w:r w:rsidR="00800D4D">
        <w:rPr>
          <w:color w:val="000000"/>
        </w:rPr>
        <w:t>Дергачівської</w:t>
      </w:r>
      <w:proofErr w:type="spellEnd"/>
      <w:r w:rsidR="00800D4D">
        <w:rPr>
          <w:color w:val="000000"/>
        </w:rPr>
        <w:t xml:space="preserve"> районної ради Харківської області»</w:t>
      </w:r>
      <w:r w:rsidR="00294584">
        <w:rPr>
          <w:color w:val="000000"/>
        </w:rPr>
        <w:t xml:space="preserve">, </w:t>
      </w:r>
      <w:r w:rsidR="00207DC3">
        <w:rPr>
          <w:color w:val="000000"/>
        </w:rPr>
        <w:t xml:space="preserve">відповідне </w:t>
      </w:r>
      <w:r w:rsidR="00800D4D">
        <w:rPr>
          <w:color w:val="000000"/>
        </w:rPr>
        <w:t xml:space="preserve"> посвідчення депутата </w:t>
      </w:r>
      <w:proofErr w:type="spellStart"/>
      <w:r w:rsidR="00800D4D">
        <w:rPr>
          <w:color w:val="000000"/>
        </w:rPr>
        <w:t>Дергачівської</w:t>
      </w:r>
      <w:proofErr w:type="spellEnd"/>
      <w:r w:rsidR="00800D4D">
        <w:rPr>
          <w:color w:val="000000"/>
        </w:rPr>
        <w:t xml:space="preserve"> ра</w:t>
      </w:r>
      <w:r w:rsidR="00207DC3">
        <w:rPr>
          <w:color w:val="000000"/>
        </w:rPr>
        <w:t>йонної ради Харківської області</w:t>
      </w:r>
      <w:r w:rsidR="00800D4D">
        <w:rPr>
          <w:color w:val="000000"/>
        </w:rPr>
        <w:t xml:space="preserve">, </w:t>
      </w:r>
      <w:r w:rsidR="00294584">
        <w:rPr>
          <w:color w:val="000000"/>
        </w:rPr>
        <w:t xml:space="preserve">керуючись </w:t>
      </w:r>
      <w:r w:rsidR="00CE1AF4">
        <w:rPr>
          <w:color w:val="000000"/>
        </w:rPr>
        <w:t>постановою Харківського окружного адміністративного суду 820/1153</w:t>
      </w:r>
      <w:r w:rsidR="00800D4D">
        <w:rPr>
          <w:color w:val="000000"/>
        </w:rPr>
        <w:t>4</w:t>
      </w:r>
      <w:r w:rsidR="00CE1AF4">
        <w:rPr>
          <w:color w:val="000000"/>
        </w:rPr>
        <w:t xml:space="preserve">/15 від 30.11.2015 року, якою визнано протиправною бездіяльність Дергачівської районної виборчої комісії Харківської області щодо не реєстрації Стрілець Віри Петрівни депутатом Дергачівської районної ради </w:t>
      </w:r>
      <w:r w:rsidR="00614384">
        <w:rPr>
          <w:color w:val="000000"/>
        </w:rPr>
        <w:t xml:space="preserve">Харківської </w:t>
      </w:r>
      <w:r w:rsidR="00800D4D">
        <w:rPr>
          <w:color w:val="000000"/>
        </w:rPr>
        <w:t xml:space="preserve">області, </w:t>
      </w:r>
      <w:r w:rsidR="00CE1AF4">
        <w:rPr>
          <w:color w:val="000000"/>
        </w:rPr>
        <w:t>скасовано пункт 2 постанови №87 Дергачівської районної виборчої комісії Харківської області від 25.11.2015 року</w:t>
      </w:r>
      <w:r w:rsidR="00800D4D">
        <w:rPr>
          <w:color w:val="000000"/>
        </w:rPr>
        <w:t xml:space="preserve"> та зобов’язано  </w:t>
      </w:r>
      <w:proofErr w:type="spellStart"/>
      <w:r w:rsidR="00800D4D">
        <w:rPr>
          <w:color w:val="000000"/>
        </w:rPr>
        <w:t>Дергачівську</w:t>
      </w:r>
      <w:proofErr w:type="spellEnd"/>
      <w:r w:rsidR="00800D4D">
        <w:rPr>
          <w:color w:val="000000"/>
        </w:rPr>
        <w:t xml:space="preserve"> районну виборчу комісію Харківської області зареєструвати депутатом </w:t>
      </w:r>
      <w:proofErr w:type="spellStart"/>
      <w:r w:rsidR="00800D4D">
        <w:rPr>
          <w:color w:val="000000"/>
        </w:rPr>
        <w:t>Дергачівської</w:t>
      </w:r>
      <w:proofErr w:type="spellEnd"/>
      <w:r w:rsidR="00800D4D">
        <w:rPr>
          <w:color w:val="000000"/>
        </w:rPr>
        <w:t xml:space="preserve"> районної </w:t>
      </w:r>
      <w:r w:rsidR="007A46EF">
        <w:rPr>
          <w:color w:val="000000"/>
        </w:rPr>
        <w:t xml:space="preserve">ради </w:t>
      </w:r>
      <w:r w:rsidR="00800D4D">
        <w:rPr>
          <w:color w:val="000000"/>
        </w:rPr>
        <w:t>Харківської області Стрілець Віру Петрівну та видати відповідне посвідчення</w:t>
      </w:r>
      <w:r w:rsidR="00CE1AF4">
        <w:rPr>
          <w:color w:val="000000"/>
        </w:rPr>
        <w:t>, постановою</w:t>
      </w:r>
      <w:r w:rsidR="00751256">
        <w:rPr>
          <w:color w:val="000000"/>
        </w:rPr>
        <w:t xml:space="preserve"> №381 </w:t>
      </w:r>
      <w:r w:rsidR="00CE1AF4">
        <w:rPr>
          <w:color w:val="000000"/>
        </w:rPr>
        <w:t>Центральн</w:t>
      </w:r>
      <w:r w:rsidR="00751256">
        <w:rPr>
          <w:color w:val="000000"/>
        </w:rPr>
        <w:t xml:space="preserve">ої виборчої комісії </w:t>
      </w:r>
      <w:r w:rsidR="00BE06D5">
        <w:rPr>
          <w:color w:val="000000"/>
        </w:rPr>
        <w:t>«Про роз’яснення щодо порядку реєстрації обраних депутатів Верховної ради Автономної Республіки Крим, обласних, районних, міських, районних у містах рад, сільських, селищних, міських голів та старост сіл, селищ»</w:t>
      </w:r>
      <w:r w:rsidR="00751256">
        <w:rPr>
          <w:color w:val="000000"/>
        </w:rPr>
        <w:t xml:space="preserve"> від 02.10.2015 року</w:t>
      </w:r>
      <w:r w:rsidR="00BE06D5">
        <w:rPr>
          <w:color w:val="000000"/>
        </w:rPr>
        <w:t xml:space="preserve">, </w:t>
      </w:r>
      <w:r w:rsidRPr="00C045FB">
        <w:rPr>
          <w:color w:val="000000"/>
        </w:rPr>
        <w:t>ст.</w:t>
      </w:r>
      <w:r w:rsidR="00073F8A">
        <w:rPr>
          <w:color w:val="000000"/>
        </w:rPr>
        <w:t>ст.</w:t>
      </w:r>
      <w:r w:rsidRPr="00C045FB">
        <w:rPr>
          <w:color w:val="000000"/>
        </w:rPr>
        <w:t xml:space="preserve"> </w:t>
      </w:r>
      <w:r w:rsidR="00BE06D5">
        <w:rPr>
          <w:color w:val="000000"/>
        </w:rPr>
        <w:t>26,59</w:t>
      </w:r>
      <w:r w:rsidRPr="00C045FB">
        <w:rPr>
          <w:color w:val="000000"/>
        </w:rPr>
        <w:t xml:space="preserve"> </w:t>
      </w:r>
      <w:r w:rsidRPr="00C045FB">
        <w:rPr>
          <w:color w:val="000000"/>
          <w:spacing w:val="-1"/>
        </w:rPr>
        <w:t>Закону України «Про місцеве</w:t>
      </w:r>
      <w:r w:rsidR="004C2AEC">
        <w:rPr>
          <w:color w:val="000000"/>
          <w:spacing w:val="-1"/>
        </w:rPr>
        <w:t xml:space="preserve"> </w:t>
      </w:r>
      <w:r w:rsidRPr="00C045FB">
        <w:rPr>
          <w:color w:val="000000"/>
          <w:spacing w:val="1"/>
        </w:rPr>
        <w:t xml:space="preserve">самоврядування в Україні», </w:t>
      </w:r>
      <w:proofErr w:type="spellStart"/>
      <w:r w:rsidRPr="00C045FB">
        <w:rPr>
          <w:color w:val="000000"/>
          <w:spacing w:val="1"/>
        </w:rPr>
        <w:t>Дергачівська</w:t>
      </w:r>
      <w:proofErr w:type="spellEnd"/>
      <w:r w:rsidRPr="00C045FB">
        <w:rPr>
          <w:color w:val="000000"/>
          <w:spacing w:val="1"/>
        </w:rPr>
        <w:t xml:space="preserve"> міська рада вирішила, </w:t>
      </w:r>
    </w:p>
    <w:p w:rsidR="00ED2385" w:rsidRDefault="00ED2385" w:rsidP="00ED2385">
      <w:pPr>
        <w:jc w:val="center"/>
        <w:rPr>
          <w:b/>
        </w:rPr>
      </w:pPr>
    </w:p>
    <w:p w:rsidR="00614384" w:rsidRDefault="00ED2385" w:rsidP="00614384">
      <w:pPr>
        <w:jc w:val="center"/>
        <w:rPr>
          <w:b/>
        </w:rPr>
      </w:pPr>
      <w:r w:rsidRPr="00FA6BF6">
        <w:rPr>
          <w:b/>
        </w:rPr>
        <w:t>ВИРІШИЛА:</w:t>
      </w:r>
    </w:p>
    <w:p w:rsidR="00614384" w:rsidRDefault="00614384" w:rsidP="00614384">
      <w:pPr>
        <w:jc w:val="center"/>
        <w:rPr>
          <w:b/>
        </w:rPr>
      </w:pPr>
    </w:p>
    <w:p w:rsidR="00614384" w:rsidRDefault="00BE06D5" w:rsidP="00614384">
      <w:pPr>
        <w:pStyle w:val="a3"/>
        <w:numPr>
          <w:ilvl w:val="0"/>
          <w:numId w:val="2"/>
        </w:numPr>
        <w:ind w:left="0" w:firstLine="567"/>
        <w:jc w:val="both"/>
      </w:pPr>
      <w:r w:rsidRPr="001E6D59">
        <w:t xml:space="preserve">Припинити дію представницького мандата депутата </w:t>
      </w:r>
      <w:proofErr w:type="spellStart"/>
      <w:r w:rsidRPr="001E6D59">
        <w:t>Дергачівської</w:t>
      </w:r>
      <w:proofErr w:type="spellEnd"/>
      <w:r w:rsidRPr="001E6D59">
        <w:t xml:space="preserve"> міської ради </w:t>
      </w:r>
      <w:r w:rsidR="00614384" w:rsidRPr="001E6D59">
        <w:t xml:space="preserve">Стрілець </w:t>
      </w:r>
      <w:r w:rsidRPr="001E6D59">
        <w:t>Віри Петрівни</w:t>
      </w:r>
      <w:r w:rsidR="00ED2385" w:rsidRPr="001E6D59">
        <w:t>.</w:t>
      </w:r>
      <w:r w:rsidR="001E6D59">
        <w:t xml:space="preserve"> </w:t>
      </w:r>
    </w:p>
    <w:p w:rsidR="00ED2385" w:rsidRDefault="00BE06D5" w:rsidP="00614384">
      <w:pPr>
        <w:pStyle w:val="a3"/>
        <w:numPr>
          <w:ilvl w:val="0"/>
          <w:numId w:val="2"/>
        </w:numPr>
        <w:ind w:left="0" w:firstLine="567"/>
        <w:jc w:val="both"/>
      </w:pPr>
      <w:r w:rsidRPr="001E6D59">
        <w:t xml:space="preserve">Звернутись до </w:t>
      </w:r>
      <w:proofErr w:type="spellStart"/>
      <w:r w:rsidRPr="001E6D59">
        <w:t>Дергачівської</w:t>
      </w:r>
      <w:proofErr w:type="spellEnd"/>
      <w:r w:rsidRPr="001E6D59">
        <w:t xml:space="preserve"> міської виборчої комісії Харківської області з клопотанням зареєструвати наступного за списком депутата від Дергачівської районної організації партії «Відродження» </w:t>
      </w:r>
      <w:proofErr w:type="spellStart"/>
      <w:r w:rsidRPr="001E6D59">
        <w:t>Желтобрюх</w:t>
      </w:r>
      <w:proofErr w:type="spellEnd"/>
      <w:r w:rsidRPr="001E6D59">
        <w:t xml:space="preserve"> Світлану Миколаївну і видати їй відповідне посвідчення.</w:t>
      </w:r>
    </w:p>
    <w:p w:rsidR="00ED2385" w:rsidRPr="001E6D59" w:rsidRDefault="00ED2385" w:rsidP="00614384">
      <w:pPr>
        <w:pStyle w:val="a3"/>
        <w:numPr>
          <w:ilvl w:val="0"/>
          <w:numId w:val="2"/>
        </w:numPr>
        <w:tabs>
          <w:tab w:val="left" w:pos="-180"/>
          <w:tab w:val="left" w:pos="0"/>
        </w:tabs>
        <w:ind w:left="0" w:firstLine="567"/>
        <w:jc w:val="both"/>
      </w:pPr>
      <w:r w:rsidRPr="001E6D59">
        <w:t xml:space="preserve">Контроль за виконанням даного рішення покласти на </w:t>
      </w:r>
      <w:r w:rsidR="00614384">
        <w:t>секретаря</w:t>
      </w:r>
      <w:r w:rsidR="006B3B35" w:rsidRPr="001E6D59">
        <w:t xml:space="preserve"> </w:t>
      </w:r>
      <w:proofErr w:type="spellStart"/>
      <w:r w:rsidR="006B3B35" w:rsidRPr="001E6D59">
        <w:t>Дергачівської</w:t>
      </w:r>
      <w:proofErr w:type="spellEnd"/>
      <w:r w:rsidR="006B3B35" w:rsidRPr="001E6D59">
        <w:t xml:space="preserve"> міської ради</w:t>
      </w:r>
      <w:r w:rsidR="00614384">
        <w:t>.</w:t>
      </w:r>
      <w:r w:rsidR="006B3B35" w:rsidRPr="001E6D59">
        <w:t xml:space="preserve"> </w:t>
      </w:r>
    </w:p>
    <w:p w:rsidR="006B3B35" w:rsidRDefault="006B3B35" w:rsidP="00614384">
      <w:pPr>
        <w:tabs>
          <w:tab w:val="left" w:pos="-180"/>
        </w:tabs>
        <w:ind w:firstLine="567"/>
        <w:jc w:val="both"/>
      </w:pPr>
    </w:p>
    <w:p w:rsidR="006B3B35" w:rsidRDefault="006B3B35" w:rsidP="00ED2385">
      <w:pPr>
        <w:tabs>
          <w:tab w:val="left" w:pos="-180"/>
        </w:tabs>
        <w:jc w:val="both"/>
      </w:pPr>
      <w:bookmarkStart w:id="0" w:name="_GoBack"/>
      <w:bookmarkEnd w:id="0"/>
    </w:p>
    <w:p w:rsidR="006B3B35" w:rsidRPr="00964F9C" w:rsidRDefault="006B3B35" w:rsidP="00ED2385">
      <w:pPr>
        <w:tabs>
          <w:tab w:val="left" w:pos="-180"/>
        </w:tabs>
        <w:jc w:val="both"/>
      </w:pPr>
    </w:p>
    <w:p w:rsidR="00ED2385" w:rsidRPr="00CB38AD" w:rsidRDefault="00ED2385" w:rsidP="00ED2385">
      <w:pPr>
        <w:jc w:val="both"/>
        <w:rPr>
          <w:b/>
          <w:sz w:val="26"/>
          <w:szCs w:val="26"/>
        </w:rPr>
      </w:pPr>
      <w:r w:rsidRPr="00FA6BF6">
        <w:rPr>
          <w:b/>
          <w:sz w:val="26"/>
          <w:szCs w:val="26"/>
        </w:rPr>
        <w:t xml:space="preserve">Дергачівський міський голова                           </w:t>
      </w:r>
      <w:r>
        <w:rPr>
          <w:b/>
          <w:sz w:val="26"/>
          <w:szCs w:val="26"/>
        </w:rPr>
        <w:t xml:space="preserve">              </w:t>
      </w:r>
      <w:r w:rsidRPr="00FA6BF6">
        <w:rPr>
          <w:b/>
          <w:sz w:val="26"/>
          <w:szCs w:val="26"/>
        </w:rPr>
        <w:t xml:space="preserve">          О.В.Лисицький</w:t>
      </w:r>
    </w:p>
    <w:p w:rsidR="0012463C" w:rsidRDefault="0012463C"/>
    <w:sectPr w:rsidR="0012463C" w:rsidSect="001E6D5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5AFB"/>
    <w:multiLevelType w:val="hybridMultilevel"/>
    <w:tmpl w:val="C84A6960"/>
    <w:lvl w:ilvl="0" w:tplc="F060309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4796"/>
    <w:multiLevelType w:val="hybridMultilevel"/>
    <w:tmpl w:val="4646682A"/>
    <w:lvl w:ilvl="0" w:tplc="86120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2F88DB72">
      <w:numFmt w:val="none"/>
      <w:lvlText w:val=""/>
      <w:lvlJc w:val="left"/>
      <w:pPr>
        <w:tabs>
          <w:tab w:val="num" w:pos="-600"/>
        </w:tabs>
      </w:pPr>
    </w:lvl>
    <w:lvl w:ilvl="2" w:tplc="4FB2B002">
      <w:numFmt w:val="none"/>
      <w:lvlText w:val=""/>
      <w:lvlJc w:val="left"/>
      <w:pPr>
        <w:tabs>
          <w:tab w:val="num" w:pos="-600"/>
        </w:tabs>
      </w:pPr>
    </w:lvl>
    <w:lvl w:ilvl="3" w:tplc="E1A03A1A">
      <w:numFmt w:val="none"/>
      <w:lvlText w:val=""/>
      <w:lvlJc w:val="left"/>
      <w:pPr>
        <w:tabs>
          <w:tab w:val="num" w:pos="-600"/>
        </w:tabs>
      </w:pPr>
    </w:lvl>
    <w:lvl w:ilvl="4" w:tplc="75E0B71A">
      <w:numFmt w:val="none"/>
      <w:lvlText w:val=""/>
      <w:lvlJc w:val="left"/>
      <w:pPr>
        <w:tabs>
          <w:tab w:val="num" w:pos="-600"/>
        </w:tabs>
      </w:pPr>
    </w:lvl>
    <w:lvl w:ilvl="5" w:tplc="1208FBEC">
      <w:numFmt w:val="none"/>
      <w:lvlText w:val=""/>
      <w:lvlJc w:val="left"/>
      <w:pPr>
        <w:tabs>
          <w:tab w:val="num" w:pos="-600"/>
        </w:tabs>
      </w:pPr>
    </w:lvl>
    <w:lvl w:ilvl="6" w:tplc="4F3E911C">
      <w:numFmt w:val="none"/>
      <w:lvlText w:val=""/>
      <w:lvlJc w:val="left"/>
      <w:pPr>
        <w:tabs>
          <w:tab w:val="num" w:pos="-600"/>
        </w:tabs>
      </w:pPr>
    </w:lvl>
    <w:lvl w:ilvl="7" w:tplc="6F34A6D4">
      <w:numFmt w:val="none"/>
      <w:lvlText w:val=""/>
      <w:lvlJc w:val="left"/>
      <w:pPr>
        <w:tabs>
          <w:tab w:val="num" w:pos="-600"/>
        </w:tabs>
      </w:pPr>
    </w:lvl>
    <w:lvl w:ilvl="8" w:tplc="A4945DAA">
      <w:numFmt w:val="none"/>
      <w:lvlText w:val=""/>
      <w:lvlJc w:val="left"/>
      <w:pPr>
        <w:tabs>
          <w:tab w:val="num" w:pos="-60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5"/>
    <w:rsid w:val="00073F8A"/>
    <w:rsid w:val="0012463C"/>
    <w:rsid w:val="00153DB6"/>
    <w:rsid w:val="001E6D59"/>
    <w:rsid w:val="00207DC3"/>
    <w:rsid w:val="00294584"/>
    <w:rsid w:val="003E5F79"/>
    <w:rsid w:val="00412861"/>
    <w:rsid w:val="004C2AEC"/>
    <w:rsid w:val="00614384"/>
    <w:rsid w:val="006B3B35"/>
    <w:rsid w:val="006C239E"/>
    <w:rsid w:val="00751256"/>
    <w:rsid w:val="007A46EF"/>
    <w:rsid w:val="00800D4D"/>
    <w:rsid w:val="009D6C9D"/>
    <w:rsid w:val="00BE06D5"/>
    <w:rsid w:val="00CE1AF4"/>
    <w:rsid w:val="00ED2385"/>
    <w:rsid w:val="00F24466"/>
    <w:rsid w:val="00F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2385"/>
  </w:style>
  <w:style w:type="paragraph" w:styleId="a3">
    <w:name w:val="List Paragraph"/>
    <w:basedOn w:val="a"/>
    <w:uiPriority w:val="34"/>
    <w:qFormat/>
    <w:rsid w:val="001E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2385"/>
  </w:style>
  <w:style w:type="paragraph" w:styleId="a3">
    <w:name w:val="List Paragraph"/>
    <w:basedOn w:val="a"/>
    <w:uiPriority w:val="34"/>
    <w:qFormat/>
    <w:rsid w:val="001E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9</cp:revision>
  <cp:lastPrinted>2015-12-10T12:36:00Z</cp:lastPrinted>
  <dcterms:created xsi:type="dcterms:W3CDTF">2015-12-10T08:56:00Z</dcterms:created>
  <dcterms:modified xsi:type="dcterms:W3CDTF">2015-12-10T14:20:00Z</dcterms:modified>
</cp:coreProperties>
</file>