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E" w:rsidRPr="00473987" w:rsidRDefault="00E6599E" w:rsidP="00CE50BC">
      <w:pPr>
        <w:jc w:val="right"/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E6599E" w:rsidRPr="00473987" w:rsidRDefault="00E6599E" w:rsidP="00CE50BC"/>
    <w:p w:rsidR="00E6599E" w:rsidRPr="00473987" w:rsidRDefault="00E6599E" w:rsidP="00CE50BC"/>
    <w:p w:rsidR="00E6599E" w:rsidRPr="00473987" w:rsidRDefault="00E6599E" w:rsidP="00CE50BC"/>
    <w:p w:rsidR="00E6599E" w:rsidRPr="00473987" w:rsidRDefault="00E6599E" w:rsidP="00CE50BC"/>
    <w:p w:rsidR="00E6599E" w:rsidRDefault="00E6599E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E6599E" w:rsidRPr="000516AB" w:rsidRDefault="00E6599E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E6599E" w:rsidRPr="006E5890" w:rsidRDefault="00E6599E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ІХ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E6599E" w:rsidRPr="006E5890" w:rsidRDefault="00E6599E" w:rsidP="005617B4">
      <w:pPr>
        <w:jc w:val="center"/>
        <w:rPr>
          <w:b/>
        </w:rPr>
      </w:pPr>
    </w:p>
    <w:p w:rsidR="00E6599E" w:rsidRPr="006E5890" w:rsidRDefault="00E6599E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E6599E" w:rsidRPr="007E69BD" w:rsidRDefault="00E6599E" w:rsidP="005C71CC">
      <w:pPr>
        <w:tabs>
          <w:tab w:val="left" w:pos="8820"/>
        </w:tabs>
        <w:spacing w:line="360" w:lineRule="auto"/>
        <w:ind w:right="-454"/>
        <w:jc w:val="both"/>
      </w:pPr>
      <w:r>
        <w:t>Від 29   квітня 2016 року                                                                                                      № 32</w:t>
      </w:r>
    </w:p>
    <w:p w:rsidR="00E6599E" w:rsidRPr="00255B60" w:rsidRDefault="00E6599E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та споруд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в’їзд Комунальний, 14 Дергачівського району Харківської області та передачу її у власність  гр. Голубкову В.І.</w:t>
      </w:r>
    </w:p>
    <w:p w:rsidR="00E6599E" w:rsidRDefault="00E6599E" w:rsidP="00FD0BEC">
      <w:pPr>
        <w:tabs>
          <w:tab w:val="left" w:pos="0"/>
        </w:tabs>
        <w:ind w:right="2939"/>
        <w:jc w:val="both"/>
      </w:pPr>
    </w:p>
    <w:p w:rsidR="00E6599E" w:rsidRDefault="00E6599E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Голубкова Валерія Івановича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в’їзд Комунальний, 14,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413 га"/>
        </w:smartTagPr>
        <w:r>
          <w:t>0,0413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та споруд в м. Дергачі,</w:t>
      </w:r>
      <w:r w:rsidRPr="00255B60">
        <w:t xml:space="preserve"> </w:t>
      </w:r>
      <w:r>
        <w:t>в’їзд Комунальний, 14 та передачу її у власність, Витяг з Державного земельного кадастру про земельну ділянку від 04.08.2015 року № НВ-6301960432015, Свідоцтво про право особистої власності на жилий будинок від 10.02.1972 р.,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 розташованої на території Дергачівської міської ради м. Дергачі, в’їзд Комунальний, 14 Дергачівського району Харківської області, складену ФО-П Зінкевич В.Ю.,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E6599E" w:rsidRPr="00D952F6" w:rsidRDefault="00E6599E" w:rsidP="006C3891">
      <w:pPr>
        <w:ind w:right="-81" w:firstLine="900"/>
      </w:pPr>
      <w:r w:rsidRPr="00D952F6">
        <w:t xml:space="preserve">                                                  ВИРІШИЛА: </w:t>
      </w:r>
    </w:p>
    <w:p w:rsidR="00E6599E" w:rsidRDefault="00E6599E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в’їзд Комунальний, 14 Дергачівського району Харківської області.</w:t>
      </w:r>
      <w:r w:rsidRPr="00E5616C">
        <w:t xml:space="preserve"> </w:t>
      </w:r>
    </w:p>
    <w:p w:rsidR="00E6599E" w:rsidRDefault="00E6599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Голубкову Валерію Івановичу у власність земельну ділянку з кадастровим номером 6322010100:00:003:1852, загальною площею </w:t>
      </w:r>
      <w:smartTag w:uri="urn:schemas-microsoft-com:office:smarttags" w:element="metricconverter">
        <w:smartTagPr>
          <w:attr w:name="ProductID" w:val="0,0413 га"/>
        </w:smartTagPr>
        <w:r>
          <w:t>0,0413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в’їзд Комунальний, 14  Дергачівського району  Харківської області.</w:t>
      </w:r>
    </w:p>
    <w:p w:rsidR="00E6599E" w:rsidRDefault="00E6599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Голубкову В.І.:</w:t>
      </w:r>
    </w:p>
    <w:p w:rsidR="00E6599E" w:rsidRDefault="00E6599E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E6599E" w:rsidRDefault="00E6599E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E6599E" w:rsidRPr="008C3111" w:rsidRDefault="00E6599E" w:rsidP="00B2648F">
      <w:pPr>
        <w:tabs>
          <w:tab w:val="left" w:pos="960"/>
        </w:tabs>
        <w:ind w:right="-81" w:firstLine="567"/>
        <w:jc w:val="both"/>
      </w:pPr>
      <w:r>
        <w:t>4. Оподаткування проводити згідно діючого законодавства.</w:t>
      </w:r>
    </w:p>
    <w:p w:rsidR="00E6599E" w:rsidRDefault="00E6599E" w:rsidP="00F32ECA">
      <w:pPr>
        <w:numPr>
          <w:ilvl w:val="0"/>
          <w:numId w:val="13"/>
        </w:numPr>
        <w:tabs>
          <w:tab w:val="clear" w:pos="720"/>
          <w:tab w:val="num" w:pos="180"/>
        </w:tabs>
        <w:ind w:left="0" w:firstLine="540"/>
        <w:jc w:val="both"/>
      </w:pPr>
      <w:r>
        <w:t xml:space="preserve"> </w:t>
      </w: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E6599E" w:rsidRDefault="00E6599E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E6599E" w:rsidRPr="00D952F6" w:rsidRDefault="00E6599E" w:rsidP="00ED1B34">
      <w:pPr>
        <w:shd w:val="clear" w:color="auto" w:fill="FFFFFF"/>
        <w:tabs>
          <w:tab w:val="left" w:pos="1306"/>
        </w:tabs>
        <w:ind w:right="5"/>
        <w:jc w:val="center"/>
      </w:pPr>
      <w:r w:rsidRPr="00D952F6">
        <w:t xml:space="preserve">Дергачівський міський голова                                                                О.В.Лисицький                                   </w:t>
      </w:r>
    </w:p>
    <w:p w:rsidR="00E6599E" w:rsidRPr="00D952F6" w:rsidRDefault="00E6599E" w:rsidP="00A61E9B">
      <w:pPr>
        <w:shd w:val="clear" w:color="auto" w:fill="FFFFFF"/>
        <w:tabs>
          <w:tab w:val="left" w:pos="1306"/>
        </w:tabs>
        <w:ind w:right="5"/>
        <w:jc w:val="center"/>
      </w:pPr>
    </w:p>
    <w:sectPr w:rsidR="00E6599E" w:rsidRPr="00D952F6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3130B7B"/>
    <w:multiLevelType w:val="hybridMultilevel"/>
    <w:tmpl w:val="B756E948"/>
    <w:lvl w:ilvl="0" w:tplc="A47476A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D57174A"/>
    <w:multiLevelType w:val="hybridMultilevel"/>
    <w:tmpl w:val="B4025D56"/>
    <w:lvl w:ilvl="0" w:tplc="7EFE3A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6654B05"/>
    <w:multiLevelType w:val="hybridMultilevel"/>
    <w:tmpl w:val="E382A33C"/>
    <w:lvl w:ilvl="0" w:tplc="DEF03642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08C6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4BC8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41FE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D3D7C"/>
    <w:rsid w:val="002D7BEB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2E03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B34BB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5E8B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47DB5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1254D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2F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599E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2E3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2ECA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0E70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15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0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496</Words>
  <Characters>2828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ПР</cp:lastModifiedBy>
  <cp:revision>5</cp:revision>
  <cp:lastPrinted>2016-03-22T13:56:00Z</cp:lastPrinted>
  <dcterms:created xsi:type="dcterms:W3CDTF">2016-03-23T13:43:00Z</dcterms:created>
  <dcterms:modified xsi:type="dcterms:W3CDTF">2016-04-21T08:13:00Z</dcterms:modified>
</cp:coreProperties>
</file>