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E1" w:rsidRPr="003E1E9D" w:rsidRDefault="009D7426" w:rsidP="00C77DA2">
      <w:pPr>
        <w:shd w:val="clear" w:color="auto" w:fill="FFFFFF"/>
        <w:jc w:val="center"/>
        <w:rPr>
          <w:bCs/>
          <w:i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2756535</wp:posOffset>
            </wp:positionH>
            <wp:positionV relativeFrom="margin">
              <wp:posOffset>60960</wp:posOffset>
            </wp:positionV>
            <wp:extent cx="495300" cy="619125"/>
            <wp:effectExtent l="0" t="0" r="0" b="9525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FE1" w:rsidRPr="00DF4275" w:rsidRDefault="00401FE1" w:rsidP="00DF4275">
      <w:pPr>
        <w:shd w:val="clear" w:color="auto" w:fill="FFFFFF"/>
        <w:ind w:left="8364"/>
        <w:rPr>
          <w:bCs/>
          <w:i/>
        </w:rPr>
      </w:pPr>
    </w:p>
    <w:p w:rsidR="00401FE1" w:rsidRPr="00D0794F" w:rsidRDefault="00401FE1" w:rsidP="00C77DA2">
      <w:pPr>
        <w:shd w:val="clear" w:color="auto" w:fill="FFFFFF"/>
        <w:ind w:left="8629" w:firstLine="11"/>
        <w:jc w:val="center"/>
        <w:rPr>
          <w:bCs/>
          <w:i/>
        </w:rPr>
      </w:pPr>
    </w:p>
    <w:p w:rsidR="00401FE1" w:rsidRPr="00D0794F" w:rsidRDefault="00401FE1" w:rsidP="00C77DA2">
      <w:pPr>
        <w:shd w:val="clear" w:color="auto" w:fill="FFFFFF"/>
        <w:ind w:left="8629" w:firstLine="11"/>
        <w:jc w:val="center"/>
        <w:rPr>
          <w:bCs/>
          <w:i/>
        </w:rPr>
      </w:pPr>
    </w:p>
    <w:p w:rsidR="00401FE1" w:rsidRPr="00F46576" w:rsidRDefault="00401FE1" w:rsidP="00C77DA2">
      <w:pPr>
        <w:ind w:left="142"/>
        <w:jc w:val="center"/>
        <w:rPr>
          <w:b/>
          <w:caps/>
          <w:sz w:val="32"/>
          <w:szCs w:val="32"/>
        </w:rPr>
      </w:pPr>
      <w:r w:rsidRPr="00F46576">
        <w:rPr>
          <w:b/>
          <w:caps/>
          <w:sz w:val="32"/>
          <w:szCs w:val="32"/>
        </w:rPr>
        <w:t>Дергачівська міська рада</w:t>
      </w:r>
    </w:p>
    <w:p w:rsidR="00401FE1" w:rsidRPr="00FE3252" w:rsidRDefault="00401FE1" w:rsidP="00C77DA2">
      <w:pPr>
        <w:ind w:left="709" w:hanging="567"/>
        <w:jc w:val="center"/>
        <w:rPr>
          <w:b/>
          <w:caps/>
        </w:rPr>
      </w:pPr>
    </w:p>
    <w:p w:rsidR="00401FE1" w:rsidRPr="006D2CCD" w:rsidRDefault="00401FE1" w:rsidP="00C77DA2">
      <w:pPr>
        <w:ind w:left="709" w:hanging="567"/>
        <w:jc w:val="center"/>
        <w:rPr>
          <w:b/>
          <w:sz w:val="32"/>
          <w:szCs w:val="32"/>
        </w:rPr>
      </w:pPr>
      <w:r w:rsidRPr="006D2CCD">
        <w:rPr>
          <w:b/>
          <w:sz w:val="32"/>
          <w:szCs w:val="32"/>
        </w:rPr>
        <w:t xml:space="preserve"> </w:t>
      </w:r>
      <w:r w:rsidR="00944F59" w:rsidRPr="006D2CCD">
        <w:rPr>
          <w:b/>
          <w:sz w:val="32"/>
          <w:szCs w:val="32"/>
        </w:rPr>
        <w:t>V</w:t>
      </w:r>
      <w:r w:rsidR="00944F59">
        <w:rPr>
          <w:b/>
          <w:sz w:val="32"/>
          <w:szCs w:val="32"/>
        </w:rPr>
        <w:t xml:space="preserve">І </w:t>
      </w:r>
      <w:r w:rsidRPr="006D2CCD">
        <w:rPr>
          <w:b/>
          <w:sz w:val="32"/>
          <w:szCs w:val="32"/>
        </w:rPr>
        <w:t>сесія V</w:t>
      </w:r>
      <w:r w:rsidR="00944F59">
        <w:rPr>
          <w:b/>
          <w:sz w:val="32"/>
          <w:szCs w:val="32"/>
        </w:rPr>
        <w:t>І</w:t>
      </w:r>
      <w:r w:rsidRPr="006D2CCD">
        <w:rPr>
          <w:b/>
          <w:sz w:val="32"/>
          <w:szCs w:val="32"/>
        </w:rPr>
        <w:t>І скликання</w:t>
      </w:r>
    </w:p>
    <w:p w:rsidR="00401FE1" w:rsidRPr="00FE3252" w:rsidRDefault="00401FE1" w:rsidP="00C77DA2">
      <w:pPr>
        <w:ind w:left="709" w:hanging="567"/>
        <w:jc w:val="center"/>
        <w:rPr>
          <w:b/>
        </w:rPr>
      </w:pPr>
    </w:p>
    <w:p w:rsidR="00401FE1" w:rsidRPr="00F46576" w:rsidRDefault="00401FE1" w:rsidP="00C77DA2">
      <w:pPr>
        <w:ind w:left="709" w:hanging="567"/>
        <w:jc w:val="center"/>
        <w:rPr>
          <w:b/>
          <w:spacing w:val="40"/>
          <w:sz w:val="32"/>
          <w:szCs w:val="32"/>
        </w:rPr>
      </w:pPr>
      <w:r w:rsidRPr="00F46576">
        <w:rPr>
          <w:b/>
          <w:spacing w:val="40"/>
          <w:sz w:val="32"/>
          <w:szCs w:val="32"/>
        </w:rPr>
        <w:t>РІШЕННЯ</w:t>
      </w:r>
    </w:p>
    <w:p w:rsidR="00401FE1" w:rsidRPr="00FE3252" w:rsidRDefault="00401FE1" w:rsidP="00C77DA2">
      <w:pPr>
        <w:ind w:hanging="567"/>
        <w:jc w:val="center"/>
        <w:rPr>
          <w:b/>
          <w:spacing w:val="40"/>
        </w:rPr>
      </w:pPr>
    </w:p>
    <w:p w:rsidR="00401FE1" w:rsidRPr="00804A01" w:rsidRDefault="00401FE1" w:rsidP="00C77DA2">
      <w:pPr>
        <w:tabs>
          <w:tab w:val="left" w:pos="0"/>
        </w:tabs>
        <w:jc w:val="both"/>
      </w:pPr>
      <w:r w:rsidRPr="00804A01">
        <w:t xml:space="preserve">Від </w:t>
      </w:r>
      <w:r w:rsidR="00FE3252">
        <w:t>29 січня</w:t>
      </w:r>
      <w:r w:rsidRPr="00804A01">
        <w:t xml:space="preserve"> 201</w:t>
      </w:r>
      <w:r w:rsidR="00944F59">
        <w:t>6</w:t>
      </w:r>
      <w:r w:rsidR="001158DC">
        <w:t xml:space="preserve"> року</w:t>
      </w:r>
      <w:r w:rsidR="001158DC">
        <w:tab/>
      </w:r>
      <w:r w:rsidR="001158DC">
        <w:tab/>
      </w:r>
      <w:r w:rsidR="001158DC">
        <w:tab/>
      </w:r>
      <w:r w:rsidR="001158DC">
        <w:tab/>
      </w:r>
      <w:r w:rsidR="001158DC">
        <w:tab/>
      </w:r>
      <w:r w:rsidR="00FE3252">
        <w:tab/>
      </w:r>
      <w:r w:rsidR="001158DC">
        <w:tab/>
      </w:r>
      <w:r w:rsidR="001158DC">
        <w:tab/>
      </w:r>
      <w:r w:rsidR="001158DC">
        <w:tab/>
      </w:r>
      <w:r w:rsidRPr="00804A01">
        <w:t xml:space="preserve">№ </w:t>
      </w:r>
      <w:r w:rsidR="00FE3252">
        <w:t>6</w:t>
      </w:r>
    </w:p>
    <w:p w:rsidR="00401FE1" w:rsidRPr="00FE3252" w:rsidRDefault="00401FE1" w:rsidP="0064183C">
      <w:pPr>
        <w:pStyle w:val="rvps18"/>
        <w:shd w:val="clear" w:color="auto" w:fill="FFFFFF"/>
        <w:tabs>
          <w:tab w:val="left" w:pos="6660"/>
          <w:tab w:val="left" w:pos="7380"/>
          <w:tab w:val="left" w:pos="7560"/>
        </w:tabs>
        <w:spacing w:before="0" w:beforeAutospacing="0" w:after="0" w:afterAutospacing="0"/>
        <w:ind w:right="2875"/>
        <w:textAlignment w:val="baseline"/>
        <w:rPr>
          <w:lang w:val="uk-UA"/>
        </w:rPr>
      </w:pPr>
    </w:p>
    <w:p w:rsidR="00DF4275" w:rsidRPr="00C77371" w:rsidRDefault="00D70527" w:rsidP="00FE3252">
      <w:pPr>
        <w:pStyle w:val="NoParagraphStyle"/>
        <w:spacing w:line="240" w:lineRule="auto"/>
        <w:ind w:right="1700"/>
        <w:jc w:val="both"/>
      </w:pPr>
      <w:r w:rsidRPr="00BE2B2B">
        <w:rPr>
          <w:iCs/>
        </w:rPr>
        <w:t xml:space="preserve">Про </w:t>
      </w:r>
      <w:r>
        <w:rPr>
          <w:iCs/>
        </w:rPr>
        <w:t xml:space="preserve">внесення змін до </w:t>
      </w:r>
      <w:r>
        <w:t xml:space="preserve">Положення про справляння плати за землю на території </w:t>
      </w:r>
      <w:proofErr w:type="spellStart"/>
      <w:r>
        <w:t>Дергачівської</w:t>
      </w:r>
      <w:proofErr w:type="spellEnd"/>
      <w:r>
        <w:t xml:space="preserve"> міської ради</w:t>
      </w:r>
      <w:r>
        <w:rPr>
          <w:iCs/>
        </w:rPr>
        <w:t>,</w:t>
      </w:r>
      <w:r w:rsidR="00C77371">
        <w:rPr>
          <w:iCs/>
        </w:rPr>
        <w:t xml:space="preserve"> затвердженого</w:t>
      </w:r>
      <w:r>
        <w:rPr>
          <w:iCs/>
        </w:rPr>
        <w:t xml:space="preserve"> рішенням №9</w:t>
      </w:r>
      <w:r w:rsidRPr="00BE2B2B">
        <w:rPr>
          <w:iCs/>
        </w:rPr>
        <w:t xml:space="preserve"> </w:t>
      </w:r>
      <w:r w:rsidRPr="00AD1258">
        <w:rPr>
          <w:lang w:val="en-US"/>
        </w:rPr>
        <w:t>LX</w:t>
      </w:r>
      <w:r>
        <w:t>ХІ</w:t>
      </w:r>
      <w:r w:rsidRPr="00AD1258">
        <w:t xml:space="preserve">V </w:t>
      </w:r>
      <w:r w:rsidRPr="00084F7B">
        <w:t xml:space="preserve"> сесі</w:t>
      </w:r>
      <w:r>
        <w:t xml:space="preserve">ї </w:t>
      </w:r>
      <w:proofErr w:type="spellStart"/>
      <w:r>
        <w:t>Дергачівської</w:t>
      </w:r>
      <w:proofErr w:type="spellEnd"/>
      <w:r>
        <w:t xml:space="preserve"> міської ради </w:t>
      </w:r>
      <w:r w:rsidRPr="00DF4275">
        <w:t>V</w:t>
      </w:r>
      <w:r w:rsidRPr="00084F7B">
        <w:t>І скликання</w:t>
      </w:r>
      <w:r w:rsidRPr="00BE2B2B">
        <w:rPr>
          <w:iCs/>
        </w:rPr>
        <w:t xml:space="preserve"> </w:t>
      </w:r>
      <w:r>
        <w:rPr>
          <w:iCs/>
        </w:rPr>
        <w:t xml:space="preserve">«Про встановлення плати за землю та затвердження Положення справляння плати за землю на території </w:t>
      </w:r>
      <w:proofErr w:type="spellStart"/>
      <w:r w:rsidRPr="00BE2B2B">
        <w:rPr>
          <w:iCs/>
        </w:rPr>
        <w:t>Дергачівської</w:t>
      </w:r>
      <w:proofErr w:type="spellEnd"/>
      <w:r w:rsidRPr="00BE2B2B">
        <w:rPr>
          <w:iCs/>
        </w:rPr>
        <w:t xml:space="preserve"> міської ради</w:t>
      </w:r>
      <w:r>
        <w:rPr>
          <w:iCs/>
        </w:rPr>
        <w:t>» від 30 червня 2015 рок</w:t>
      </w:r>
      <w:r w:rsidRPr="00C77371">
        <w:rPr>
          <w:iCs/>
        </w:rPr>
        <w:t>у</w:t>
      </w:r>
    </w:p>
    <w:p w:rsidR="00401FE1" w:rsidRPr="0058702A" w:rsidRDefault="00401FE1" w:rsidP="00804A01">
      <w:pPr>
        <w:pStyle w:val="rvps18"/>
        <w:shd w:val="clear" w:color="auto" w:fill="FFFFFF"/>
        <w:tabs>
          <w:tab w:val="left" w:pos="-142"/>
          <w:tab w:val="left" w:pos="0"/>
          <w:tab w:val="left" w:pos="7938"/>
        </w:tabs>
        <w:spacing w:before="0" w:beforeAutospacing="0" w:after="0" w:afterAutospacing="0"/>
        <w:ind w:right="-1"/>
        <w:jc w:val="both"/>
        <w:textAlignment w:val="baseline"/>
        <w:rPr>
          <w:lang w:val="uk-UA"/>
        </w:rPr>
      </w:pPr>
    </w:p>
    <w:p w:rsidR="00B0520F" w:rsidRPr="00084F7B" w:rsidRDefault="00B0520F" w:rsidP="00B0520F">
      <w:pPr>
        <w:pStyle w:val="rvps18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D003CF">
        <w:rPr>
          <w:rStyle w:val="rvts6"/>
          <w:color w:val="000000"/>
          <w:shd w:val="clear" w:color="auto" w:fill="FFFFFF"/>
          <w:lang w:val="uk-UA"/>
        </w:rPr>
        <w:t>На виконання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</w:t>
      </w:r>
      <w:r>
        <w:rPr>
          <w:rStyle w:val="rvts6"/>
          <w:color w:val="000000"/>
          <w:shd w:val="clear" w:color="auto" w:fill="FFFFFF"/>
          <w:lang w:val="uk-UA"/>
        </w:rPr>
        <w:t xml:space="preserve"> від </w:t>
      </w:r>
      <w:r w:rsidRPr="00D003CF">
        <w:rPr>
          <w:color w:val="000000"/>
          <w:shd w:val="clear" w:color="auto" w:fill="FFFFFF"/>
          <w:lang w:val="uk-UA" w:eastAsia="uk-UA"/>
        </w:rPr>
        <w:t>24.12.2015</w:t>
      </w:r>
      <w:r>
        <w:rPr>
          <w:color w:val="000000"/>
          <w:shd w:val="clear" w:color="auto" w:fill="FFFFFF"/>
          <w:lang w:val="uk-UA" w:eastAsia="uk-UA"/>
        </w:rPr>
        <w:t>року</w:t>
      </w:r>
      <w:r w:rsidRPr="00D003CF">
        <w:rPr>
          <w:color w:val="000000"/>
          <w:shd w:val="clear" w:color="auto" w:fill="FFFFFF"/>
          <w:lang w:val="uk-UA" w:eastAsia="uk-UA"/>
        </w:rPr>
        <w:t xml:space="preserve"> № 909-VIII, </w:t>
      </w:r>
      <w:r>
        <w:rPr>
          <w:lang w:val="uk-UA"/>
        </w:rPr>
        <w:t xml:space="preserve"> відповідно до </w:t>
      </w:r>
      <w:r w:rsidRPr="0058702A">
        <w:rPr>
          <w:bCs/>
          <w:color w:val="000000"/>
          <w:shd w:val="clear" w:color="auto" w:fill="FFFFFF"/>
          <w:lang w:val="uk-UA"/>
        </w:rPr>
        <w:t>вимог розділу ХІ</w:t>
      </w:r>
      <w:r w:rsidRPr="0058702A">
        <w:rPr>
          <w:color w:val="000000"/>
          <w:lang w:val="en-US"/>
        </w:rPr>
        <w:t>I</w:t>
      </w:r>
      <w:r w:rsidRPr="0058702A">
        <w:rPr>
          <w:color w:val="000000"/>
          <w:lang w:val="uk-UA"/>
        </w:rPr>
        <w:t xml:space="preserve"> Податкового кодексу України,</w:t>
      </w:r>
      <w:r>
        <w:rPr>
          <w:color w:val="000000"/>
          <w:lang w:val="uk-UA"/>
        </w:rPr>
        <w:t xml:space="preserve"> враховуючи рекомендації постійної комісії з питань планування, бюджету та податків,</w:t>
      </w:r>
      <w:r w:rsidRPr="005870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керуючись ст.2</w:t>
      </w:r>
      <w:r w:rsidRPr="0058702A">
        <w:rPr>
          <w:color w:val="000000"/>
          <w:lang w:val="uk-UA"/>
        </w:rPr>
        <w:t>5</w:t>
      </w:r>
      <w:r>
        <w:rPr>
          <w:color w:val="000000"/>
          <w:lang w:val="uk-UA"/>
        </w:rPr>
        <w:t>,26,5</w:t>
      </w:r>
      <w:r w:rsidRPr="0058702A">
        <w:rPr>
          <w:color w:val="000000"/>
          <w:lang w:val="uk-UA"/>
        </w:rPr>
        <w:t xml:space="preserve">9 Закону України «Про місцеве самоврядування в Україні», міська рада – </w:t>
      </w:r>
    </w:p>
    <w:p w:rsidR="00FE3252" w:rsidRPr="00F351F9" w:rsidRDefault="00401FE1" w:rsidP="00FE3252">
      <w:pPr>
        <w:pStyle w:val="rvps18"/>
        <w:shd w:val="clear" w:color="auto" w:fill="FFFFFF"/>
        <w:tabs>
          <w:tab w:val="left" w:pos="-142"/>
          <w:tab w:val="left" w:pos="0"/>
          <w:tab w:val="left" w:pos="8820"/>
        </w:tabs>
        <w:spacing w:before="0" w:beforeAutospacing="0" w:after="0" w:afterAutospacing="0"/>
        <w:ind w:right="-1"/>
        <w:jc w:val="center"/>
        <w:textAlignment w:val="baseline"/>
        <w:rPr>
          <w:b/>
          <w:color w:val="000000"/>
          <w:lang w:val="uk-UA"/>
        </w:rPr>
      </w:pPr>
      <w:bookmarkStart w:id="0" w:name="_GoBack"/>
      <w:r w:rsidRPr="00F351F9">
        <w:rPr>
          <w:b/>
          <w:color w:val="000000"/>
          <w:lang w:val="uk-UA"/>
        </w:rPr>
        <w:t>ВИРІШИЛА:</w:t>
      </w:r>
    </w:p>
    <w:bookmarkEnd w:id="0"/>
    <w:p w:rsidR="00401FE1" w:rsidRPr="00FE3252" w:rsidRDefault="00FE3252" w:rsidP="00FE3252">
      <w:pPr>
        <w:pStyle w:val="rvps18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iCs/>
          <w:lang w:val="uk-UA"/>
        </w:rPr>
      </w:pPr>
      <w:r>
        <w:rPr>
          <w:lang w:val="uk-UA"/>
        </w:rPr>
        <w:tab/>
      </w:r>
      <w:r w:rsidR="007F152F" w:rsidRPr="00FE3252">
        <w:rPr>
          <w:lang w:val="uk-UA"/>
        </w:rPr>
        <w:t xml:space="preserve">1.Внести до Положення про справляння плати за землю на території </w:t>
      </w:r>
      <w:proofErr w:type="spellStart"/>
      <w:r w:rsidR="007F152F" w:rsidRPr="00FE3252">
        <w:rPr>
          <w:lang w:val="uk-UA"/>
        </w:rPr>
        <w:t>Дергачівської</w:t>
      </w:r>
      <w:proofErr w:type="spellEnd"/>
      <w:r w:rsidR="007F152F" w:rsidRPr="00FE3252">
        <w:rPr>
          <w:lang w:val="uk-UA"/>
        </w:rPr>
        <w:t xml:space="preserve"> міської ради, затвердженого </w:t>
      </w:r>
      <w:r w:rsidR="007F152F" w:rsidRPr="00FE3252">
        <w:rPr>
          <w:iCs/>
          <w:lang w:val="uk-UA"/>
        </w:rPr>
        <w:t xml:space="preserve">рішенням №9 </w:t>
      </w:r>
      <w:r w:rsidR="007F152F" w:rsidRPr="00AD1258">
        <w:rPr>
          <w:lang w:val="en-US"/>
        </w:rPr>
        <w:t>LX</w:t>
      </w:r>
      <w:r w:rsidR="007F152F" w:rsidRPr="00FE3252">
        <w:rPr>
          <w:lang w:val="uk-UA"/>
        </w:rPr>
        <w:t>ХІ</w:t>
      </w:r>
      <w:r w:rsidR="007F152F" w:rsidRPr="00AD1258">
        <w:t>V</w:t>
      </w:r>
      <w:r w:rsidR="007F152F" w:rsidRPr="00FE3252">
        <w:rPr>
          <w:lang w:val="uk-UA"/>
        </w:rPr>
        <w:t xml:space="preserve"> сесії </w:t>
      </w:r>
      <w:proofErr w:type="spellStart"/>
      <w:r w:rsidR="007F152F" w:rsidRPr="00FE3252">
        <w:rPr>
          <w:lang w:val="uk-UA"/>
        </w:rPr>
        <w:t>Дергачівської</w:t>
      </w:r>
      <w:proofErr w:type="spellEnd"/>
      <w:r w:rsidR="007F152F" w:rsidRPr="00FE3252">
        <w:rPr>
          <w:lang w:val="uk-UA"/>
        </w:rPr>
        <w:t xml:space="preserve"> міської ради </w:t>
      </w:r>
      <w:r w:rsidR="007F152F" w:rsidRPr="00DF4275">
        <w:t>V</w:t>
      </w:r>
      <w:r w:rsidR="007F152F" w:rsidRPr="00FE3252">
        <w:rPr>
          <w:lang w:val="uk-UA"/>
        </w:rPr>
        <w:t>І скликання</w:t>
      </w:r>
      <w:r w:rsidR="007F152F" w:rsidRPr="00FE3252">
        <w:rPr>
          <w:iCs/>
          <w:lang w:val="uk-UA"/>
        </w:rPr>
        <w:t xml:space="preserve"> «Про встановлення плати за землю та затвердження Положення справляння плати за землю на території </w:t>
      </w:r>
      <w:proofErr w:type="spellStart"/>
      <w:r w:rsidR="007F152F" w:rsidRPr="00FE3252">
        <w:rPr>
          <w:iCs/>
          <w:lang w:val="uk-UA"/>
        </w:rPr>
        <w:t>Дергачівської</w:t>
      </w:r>
      <w:proofErr w:type="spellEnd"/>
      <w:r w:rsidR="007F152F" w:rsidRPr="00FE3252">
        <w:rPr>
          <w:iCs/>
          <w:lang w:val="uk-UA"/>
        </w:rPr>
        <w:t xml:space="preserve"> міської ради» від 30 червня 20</w:t>
      </w:r>
      <w:r w:rsidR="004979C8" w:rsidRPr="00FE3252">
        <w:rPr>
          <w:iCs/>
          <w:lang w:val="uk-UA"/>
        </w:rPr>
        <w:t>1</w:t>
      </w:r>
      <w:r w:rsidR="007F152F" w:rsidRPr="00FE3252">
        <w:rPr>
          <w:iCs/>
          <w:lang w:val="uk-UA"/>
        </w:rPr>
        <w:t>5 року такі зміни:</w:t>
      </w:r>
    </w:p>
    <w:p w:rsidR="00F8786F" w:rsidRDefault="00F8786F" w:rsidP="007F152F">
      <w:pPr>
        <w:pStyle w:val="a4"/>
        <w:ind w:left="0" w:firstLine="567"/>
        <w:jc w:val="both"/>
        <w:rPr>
          <w:color w:val="000000"/>
          <w:shd w:val="clear" w:color="auto" w:fill="FFFFFF"/>
          <w:lang w:val="ru-RU"/>
        </w:rPr>
      </w:pPr>
      <w:r>
        <w:rPr>
          <w:iCs/>
          <w:lang w:val="ru-RU"/>
        </w:rPr>
        <w:t>1.1.</w:t>
      </w:r>
      <w:proofErr w:type="gramStart"/>
      <w:r>
        <w:rPr>
          <w:iCs/>
          <w:lang w:val="ru-RU"/>
        </w:rPr>
        <w:t>п</w:t>
      </w:r>
      <w:proofErr w:type="gramEnd"/>
      <w:r>
        <w:rPr>
          <w:iCs/>
          <w:lang w:val="ru-RU"/>
        </w:rPr>
        <w:t>ідпункт 5.1.</w:t>
      </w:r>
      <w:r w:rsidR="00D70527">
        <w:rPr>
          <w:iCs/>
          <w:lang w:val="ru-RU"/>
        </w:rPr>
        <w:t>7</w:t>
      </w:r>
      <w:r>
        <w:rPr>
          <w:iCs/>
          <w:lang w:val="ru-RU"/>
        </w:rPr>
        <w:t xml:space="preserve"> пункту 5.1 </w:t>
      </w:r>
      <w:proofErr w:type="spellStart"/>
      <w:r>
        <w:rPr>
          <w:iCs/>
          <w:lang w:val="ru-RU"/>
        </w:rPr>
        <w:t>розділу</w:t>
      </w:r>
      <w:proofErr w:type="spellEnd"/>
      <w:r>
        <w:rPr>
          <w:iCs/>
          <w:lang w:val="ru-RU"/>
        </w:rPr>
        <w:t xml:space="preserve"> 5</w:t>
      </w:r>
      <w:r w:rsidRPr="00F8786F">
        <w:rPr>
          <w:color w:val="000000"/>
          <w:shd w:val="clear" w:color="auto" w:fill="FFFFFF"/>
        </w:rPr>
        <w:t> </w:t>
      </w:r>
      <w:r w:rsidR="00D70527">
        <w:rPr>
          <w:iCs/>
        </w:rPr>
        <w:t>викласти у такій редакції:</w:t>
      </w:r>
    </w:p>
    <w:p w:rsidR="00D70527" w:rsidRPr="00D70527" w:rsidRDefault="00D70527" w:rsidP="00FE3252">
      <w:pPr>
        <w:widowControl w:val="0"/>
        <w:ind w:firstLine="567"/>
        <w:jc w:val="both"/>
      </w:pPr>
      <w:r>
        <w:t>«</w:t>
      </w:r>
      <w:r>
        <w:rPr>
          <w:lang w:val="ru-RU"/>
        </w:rPr>
        <w:t xml:space="preserve">5.1.7. </w:t>
      </w:r>
      <w:r>
        <w:t>Податок за земельні ділянки (в межах населених пунктів), зайняті житловим фондом, автостоянками для зберігання особистих транспортних засобів громадян, які використовуються без отримання прибутку, гаражно-будівельними, дачно-будівельними та садівницькими товариствами, індивідуальними гаражами, садовими і дачними будинками фізичних осіб, справляється   у розмірі 0,03 % від  їх нормативної грошової оцінки ,  в разі її не визначення – 0,03 % нормативно-грошової оцінки населеного пункту з урахуванням функціональних, локальних коефіцієнтів  по найвищому з показників зональності ( діє до введення в дію Рішення про затвердження нормативно-грошової оцінки земельних ділянок по кожній зоні). За земельні ділянки сільськогосподарського виробництва,  які зайняті виробничими, культурно побутовими, господарськими та іншими будівлями і спорудами  податок справляється у розмірі 3% від суми земельного податку, обчисленого відповідно до  п.5.1.1 та 5.1.2 цього   Положення</w:t>
      </w:r>
      <w:r w:rsidRPr="00D70527">
        <w:t>.</w:t>
      </w:r>
      <w:r w:rsidR="00C77371">
        <w:t>»;</w:t>
      </w:r>
    </w:p>
    <w:p w:rsidR="007F152F" w:rsidRDefault="007F152F" w:rsidP="007F152F">
      <w:pPr>
        <w:ind w:right="-81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="00F8786F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.пункт 5.4 розділу 5 доповнити </w:t>
      </w:r>
      <w:r w:rsidR="0006321F">
        <w:rPr>
          <w:color w:val="000000"/>
          <w:shd w:val="clear" w:color="auto" w:fill="FFFFFF"/>
        </w:rPr>
        <w:t>третім підпунктом «-»</w:t>
      </w:r>
      <w:r>
        <w:rPr>
          <w:color w:val="000000"/>
          <w:shd w:val="clear" w:color="auto" w:fill="FFFFFF"/>
        </w:rPr>
        <w:t xml:space="preserve">  такого змісту:</w:t>
      </w:r>
    </w:p>
    <w:p w:rsidR="007F152F" w:rsidRDefault="007F152F" w:rsidP="007F152F">
      <w:pPr>
        <w:ind w:right="-81" w:firstLine="567"/>
        <w:jc w:val="both"/>
        <w:rPr>
          <w:iCs/>
        </w:rPr>
      </w:pPr>
      <w:r>
        <w:rPr>
          <w:color w:val="000000"/>
          <w:shd w:val="clear" w:color="auto" w:fill="FFFFFF"/>
        </w:rPr>
        <w:t xml:space="preserve">«- може перевищувати граничний розмір орендної плати, встановлений у </w:t>
      </w:r>
      <w:r w:rsidR="004979C8">
        <w:rPr>
          <w:color w:val="000000"/>
          <w:shd w:val="clear" w:color="auto" w:fill="FFFFFF"/>
        </w:rPr>
        <w:t xml:space="preserve"> другому</w:t>
      </w:r>
      <w:r w:rsidR="0006321F">
        <w:rPr>
          <w:color w:val="000000"/>
          <w:shd w:val="clear" w:color="auto" w:fill="FFFFFF"/>
        </w:rPr>
        <w:t xml:space="preserve"> підпункті «-»</w:t>
      </w:r>
      <w:r w:rsidR="004979C8">
        <w:rPr>
          <w:color w:val="000000"/>
          <w:shd w:val="clear" w:color="auto" w:fill="FFFFFF"/>
        </w:rPr>
        <w:t xml:space="preserve"> пункту 5.4, у разі визначення орендаря на конкурсних засадах</w:t>
      </w:r>
      <w:r>
        <w:rPr>
          <w:iCs/>
        </w:rPr>
        <w:t>»</w:t>
      </w:r>
      <w:r w:rsidR="004979C8">
        <w:rPr>
          <w:iCs/>
        </w:rPr>
        <w:t>;</w:t>
      </w:r>
    </w:p>
    <w:p w:rsidR="004979C8" w:rsidRDefault="004979C8" w:rsidP="007F152F">
      <w:pPr>
        <w:ind w:right="-81" w:firstLine="567"/>
        <w:jc w:val="both"/>
        <w:rPr>
          <w:iCs/>
        </w:rPr>
      </w:pPr>
      <w:r>
        <w:rPr>
          <w:iCs/>
        </w:rPr>
        <w:t>1.</w:t>
      </w:r>
      <w:r w:rsidR="00F8786F">
        <w:rPr>
          <w:iCs/>
        </w:rPr>
        <w:t>3</w:t>
      </w:r>
      <w:r>
        <w:rPr>
          <w:iCs/>
        </w:rPr>
        <w:t>. пункт 11.8 розділу 11 викласти у такій редакції:</w:t>
      </w:r>
    </w:p>
    <w:p w:rsidR="004979C8" w:rsidRDefault="004979C8" w:rsidP="007F152F">
      <w:pPr>
        <w:ind w:right="-81" w:firstLine="567"/>
        <w:jc w:val="both"/>
        <w:rPr>
          <w:iCs/>
        </w:rPr>
      </w:pPr>
      <w:r>
        <w:rPr>
          <w:iCs/>
        </w:rPr>
        <w:t>«11.8. Підставою для нарахування орендної   плати за земельну ділянку є договір оренди такої земельної ділянки»</w:t>
      </w:r>
      <w:r w:rsidR="004579D2">
        <w:rPr>
          <w:iCs/>
        </w:rPr>
        <w:t>.</w:t>
      </w:r>
    </w:p>
    <w:p w:rsidR="004579D2" w:rsidRDefault="004579D2" w:rsidP="007F152F">
      <w:pPr>
        <w:ind w:right="-81" w:firstLine="567"/>
        <w:jc w:val="both"/>
        <w:rPr>
          <w:color w:val="000000"/>
          <w:shd w:val="clear" w:color="auto" w:fill="FFFFFF"/>
        </w:rPr>
      </w:pPr>
      <w:r>
        <w:rPr>
          <w:iCs/>
        </w:rPr>
        <w:t>2.</w:t>
      </w:r>
      <w:r w:rsidRPr="004579D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Це рішення набирає чинності з дня його опублікування і застосовується з 01 січня 2016 року.</w:t>
      </w:r>
    </w:p>
    <w:p w:rsidR="00401FE1" w:rsidRPr="0058702A" w:rsidRDefault="004579D2" w:rsidP="007F152F">
      <w:pPr>
        <w:ind w:right="-81" w:firstLine="567"/>
        <w:jc w:val="both"/>
      </w:pPr>
      <w:r>
        <w:rPr>
          <w:shd w:val="clear" w:color="auto" w:fill="FFFFFF"/>
        </w:rPr>
        <w:t>3</w:t>
      </w:r>
      <w:r w:rsidR="00401FE1">
        <w:rPr>
          <w:shd w:val="clear" w:color="auto" w:fill="FFFFFF"/>
        </w:rPr>
        <w:t>.</w:t>
      </w:r>
      <w:r w:rsidR="00401FE1" w:rsidRPr="0058702A">
        <w:rPr>
          <w:shd w:val="clear" w:color="auto" w:fill="FFFFFF"/>
        </w:rPr>
        <w:t xml:space="preserve">Контроль </w:t>
      </w:r>
      <w:r w:rsidR="00401FE1" w:rsidRPr="0058702A">
        <w:t>за виконанням даного рішення покласти на постійну депутатську комісію з питань планування</w:t>
      </w:r>
      <w:r w:rsidR="004979C8">
        <w:t>,</w:t>
      </w:r>
      <w:r w:rsidR="00401FE1" w:rsidRPr="0058702A">
        <w:t xml:space="preserve"> бюджету та фінансів.</w:t>
      </w:r>
    </w:p>
    <w:p w:rsidR="00401FE1" w:rsidRPr="00804A01" w:rsidRDefault="00401FE1" w:rsidP="00804A01">
      <w:pPr>
        <w:tabs>
          <w:tab w:val="left" w:pos="-142"/>
          <w:tab w:val="left" w:pos="0"/>
        </w:tabs>
        <w:ind w:right="-1"/>
        <w:rPr>
          <w:color w:val="333333"/>
          <w:shd w:val="clear" w:color="auto" w:fill="FFFFFF"/>
        </w:rPr>
      </w:pPr>
    </w:p>
    <w:p w:rsidR="00CD0DB2" w:rsidRPr="00542240" w:rsidRDefault="00401FE1" w:rsidP="00FE3252">
      <w:pPr>
        <w:tabs>
          <w:tab w:val="left" w:pos="-142"/>
          <w:tab w:val="left" w:pos="0"/>
        </w:tabs>
        <w:ind w:right="-1"/>
        <w:jc w:val="center"/>
      </w:pPr>
      <w:proofErr w:type="spellStart"/>
      <w:r w:rsidRPr="00CD0DB2">
        <w:rPr>
          <w:shd w:val="clear" w:color="auto" w:fill="FFFFFF"/>
        </w:rPr>
        <w:t>Дергачівський</w:t>
      </w:r>
      <w:proofErr w:type="spellEnd"/>
      <w:r w:rsidRPr="00CD0DB2">
        <w:rPr>
          <w:shd w:val="clear" w:color="auto" w:fill="FFFFFF"/>
        </w:rPr>
        <w:t xml:space="preserve"> міський голова       </w:t>
      </w:r>
      <w:r w:rsidR="008734E4">
        <w:rPr>
          <w:shd w:val="clear" w:color="auto" w:fill="FFFFFF"/>
        </w:rPr>
        <w:t xml:space="preserve">                               </w:t>
      </w:r>
      <w:r w:rsidRPr="00CD0DB2">
        <w:rPr>
          <w:shd w:val="clear" w:color="auto" w:fill="FFFFFF"/>
        </w:rPr>
        <w:t xml:space="preserve">                 </w:t>
      </w:r>
      <w:r w:rsidRPr="00CD0DB2">
        <w:rPr>
          <w:shd w:val="clear" w:color="auto" w:fill="FFFFFF"/>
          <w:lang w:val="ru-RU"/>
        </w:rPr>
        <w:t xml:space="preserve">           </w:t>
      </w:r>
      <w:r w:rsidRPr="00CD0DB2">
        <w:rPr>
          <w:shd w:val="clear" w:color="auto" w:fill="FFFFFF"/>
        </w:rPr>
        <w:t>О.В.</w:t>
      </w:r>
      <w:proofErr w:type="spellStart"/>
      <w:r w:rsidRPr="00CD0DB2">
        <w:rPr>
          <w:shd w:val="clear" w:color="auto" w:fill="FFFFFF"/>
        </w:rPr>
        <w:t>Лисицький</w:t>
      </w:r>
      <w:proofErr w:type="spellEnd"/>
      <w:r w:rsidR="00CD0DB2" w:rsidRPr="00542240">
        <w:t xml:space="preserve"> </w:t>
      </w:r>
    </w:p>
    <w:sectPr w:rsidR="00CD0DB2" w:rsidRPr="00542240" w:rsidSect="00FE32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F3"/>
    <w:multiLevelType w:val="hybridMultilevel"/>
    <w:tmpl w:val="187242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C13DBF"/>
    <w:multiLevelType w:val="hybridMultilevel"/>
    <w:tmpl w:val="7384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D66"/>
    <w:multiLevelType w:val="hybridMultilevel"/>
    <w:tmpl w:val="51882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3C"/>
    <w:rsid w:val="0006321F"/>
    <w:rsid w:val="00084F7B"/>
    <w:rsid w:val="00090562"/>
    <w:rsid w:val="000A60B8"/>
    <w:rsid w:val="000B10E5"/>
    <w:rsid w:val="000B23DD"/>
    <w:rsid w:val="000D1B81"/>
    <w:rsid w:val="000D27A3"/>
    <w:rsid w:val="000D2D3F"/>
    <w:rsid w:val="001128EF"/>
    <w:rsid w:val="001158DC"/>
    <w:rsid w:val="00151164"/>
    <w:rsid w:val="001538EB"/>
    <w:rsid w:val="00200ECC"/>
    <w:rsid w:val="00246AD5"/>
    <w:rsid w:val="00256595"/>
    <w:rsid w:val="002743BB"/>
    <w:rsid w:val="002A260F"/>
    <w:rsid w:val="002A7067"/>
    <w:rsid w:val="002B62E2"/>
    <w:rsid w:val="002C3A22"/>
    <w:rsid w:val="002F7B03"/>
    <w:rsid w:val="00321E6B"/>
    <w:rsid w:val="00323EFC"/>
    <w:rsid w:val="003826C3"/>
    <w:rsid w:val="003C7DD8"/>
    <w:rsid w:val="003E1E9D"/>
    <w:rsid w:val="003F6BD3"/>
    <w:rsid w:val="00401FE1"/>
    <w:rsid w:val="004123FF"/>
    <w:rsid w:val="004579D2"/>
    <w:rsid w:val="004762EE"/>
    <w:rsid w:val="004979C8"/>
    <w:rsid w:val="004B4D7D"/>
    <w:rsid w:val="0052639C"/>
    <w:rsid w:val="00542240"/>
    <w:rsid w:val="0058702A"/>
    <w:rsid w:val="005B7F83"/>
    <w:rsid w:val="005E448D"/>
    <w:rsid w:val="00610EBC"/>
    <w:rsid w:val="0064183C"/>
    <w:rsid w:val="0069137E"/>
    <w:rsid w:val="006A3D0C"/>
    <w:rsid w:val="006B0C65"/>
    <w:rsid w:val="006D2CCD"/>
    <w:rsid w:val="00726481"/>
    <w:rsid w:val="00757540"/>
    <w:rsid w:val="007742BB"/>
    <w:rsid w:val="00783AAD"/>
    <w:rsid w:val="00784744"/>
    <w:rsid w:val="0079012F"/>
    <w:rsid w:val="007C5A3E"/>
    <w:rsid w:val="007E1474"/>
    <w:rsid w:val="007F152F"/>
    <w:rsid w:val="0080063E"/>
    <w:rsid w:val="00804A01"/>
    <w:rsid w:val="00817AA7"/>
    <w:rsid w:val="00833302"/>
    <w:rsid w:val="00834479"/>
    <w:rsid w:val="0084524D"/>
    <w:rsid w:val="008734E4"/>
    <w:rsid w:val="0088785E"/>
    <w:rsid w:val="008C50D2"/>
    <w:rsid w:val="008F370C"/>
    <w:rsid w:val="009353B7"/>
    <w:rsid w:val="00944F59"/>
    <w:rsid w:val="009539A9"/>
    <w:rsid w:val="00956220"/>
    <w:rsid w:val="009813F8"/>
    <w:rsid w:val="009D7426"/>
    <w:rsid w:val="00A05045"/>
    <w:rsid w:val="00A05B77"/>
    <w:rsid w:val="00A262C6"/>
    <w:rsid w:val="00A41836"/>
    <w:rsid w:val="00A5630C"/>
    <w:rsid w:val="00A57035"/>
    <w:rsid w:val="00A64880"/>
    <w:rsid w:val="00A66C49"/>
    <w:rsid w:val="00A67AAB"/>
    <w:rsid w:val="00A67EDA"/>
    <w:rsid w:val="00AA21C9"/>
    <w:rsid w:val="00AB504F"/>
    <w:rsid w:val="00AC1462"/>
    <w:rsid w:val="00AD0C36"/>
    <w:rsid w:val="00AD1258"/>
    <w:rsid w:val="00AE2529"/>
    <w:rsid w:val="00AF5162"/>
    <w:rsid w:val="00B0520F"/>
    <w:rsid w:val="00BD7D3F"/>
    <w:rsid w:val="00C02BCE"/>
    <w:rsid w:val="00C15812"/>
    <w:rsid w:val="00C41FF5"/>
    <w:rsid w:val="00C634E7"/>
    <w:rsid w:val="00C67669"/>
    <w:rsid w:val="00C77371"/>
    <w:rsid w:val="00C77DA2"/>
    <w:rsid w:val="00C931CF"/>
    <w:rsid w:val="00CA3249"/>
    <w:rsid w:val="00CA6078"/>
    <w:rsid w:val="00CD0DB2"/>
    <w:rsid w:val="00D003CF"/>
    <w:rsid w:val="00D0794F"/>
    <w:rsid w:val="00D07BF6"/>
    <w:rsid w:val="00D20A23"/>
    <w:rsid w:val="00D21DD6"/>
    <w:rsid w:val="00D44402"/>
    <w:rsid w:val="00D509D5"/>
    <w:rsid w:val="00D70527"/>
    <w:rsid w:val="00DF1680"/>
    <w:rsid w:val="00DF3DDF"/>
    <w:rsid w:val="00DF4275"/>
    <w:rsid w:val="00E13E8A"/>
    <w:rsid w:val="00E315F5"/>
    <w:rsid w:val="00E53318"/>
    <w:rsid w:val="00EA6632"/>
    <w:rsid w:val="00EC6047"/>
    <w:rsid w:val="00EF51ED"/>
    <w:rsid w:val="00EF716A"/>
    <w:rsid w:val="00F351F9"/>
    <w:rsid w:val="00F46576"/>
    <w:rsid w:val="00F4675C"/>
    <w:rsid w:val="00F57E77"/>
    <w:rsid w:val="00F8786F"/>
    <w:rsid w:val="00FA3B6A"/>
    <w:rsid w:val="00FE3252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3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83C"/>
    <w:rPr>
      <w:rFonts w:cs="Times New Roman"/>
    </w:rPr>
  </w:style>
  <w:style w:type="character" w:customStyle="1" w:styleId="rvts52">
    <w:name w:val="rvts52"/>
    <w:basedOn w:val="a0"/>
    <w:uiPriority w:val="99"/>
    <w:rsid w:val="0064183C"/>
    <w:rPr>
      <w:rFonts w:cs="Times New Roman"/>
    </w:rPr>
  </w:style>
  <w:style w:type="paragraph" w:customStyle="1" w:styleId="rvps18">
    <w:name w:val="rvps18"/>
    <w:basedOn w:val="a"/>
    <w:uiPriority w:val="99"/>
    <w:rsid w:val="0064183C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rsid w:val="0064183C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4183C"/>
    <w:rPr>
      <w:rFonts w:cs="Times New Roman"/>
    </w:rPr>
  </w:style>
  <w:style w:type="paragraph" w:styleId="a4">
    <w:name w:val="List Paragraph"/>
    <w:basedOn w:val="a"/>
    <w:uiPriority w:val="99"/>
    <w:qFormat/>
    <w:rsid w:val="0064183C"/>
    <w:pPr>
      <w:ind w:left="720"/>
      <w:contextualSpacing/>
    </w:pPr>
  </w:style>
  <w:style w:type="paragraph" w:customStyle="1" w:styleId="rvps2">
    <w:name w:val="rvps2"/>
    <w:basedOn w:val="a"/>
    <w:uiPriority w:val="99"/>
    <w:rsid w:val="0064183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58702A"/>
    <w:pPr>
      <w:spacing w:before="100" w:beforeAutospacing="1" w:after="100" w:afterAutospacing="1"/>
    </w:pPr>
    <w:rPr>
      <w:lang w:val="ru-RU" w:eastAsia="ru-RU"/>
    </w:rPr>
  </w:style>
  <w:style w:type="paragraph" w:customStyle="1" w:styleId="a6">
    <w:name w:val="Нормальний текст"/>
    <w:basedOn w:val="a"/>
    <w:uiPriority w:val="99"/>
    <w:rsid w:val="0058702A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a7">
    <w:name w:val="Plain Text"/>
    <w:basedOn w:val="a"/>
    <w:link w:val="a8"/>
    <w:uiPriority w:val="99"/>
    <w:rsid w:val="0058702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58702A"/>
    <w:rPr>
      <w:rFonts w:ascii="Courier New" w:hAnsi="Courier New" w:cs="Courier New"/>
      <w:sz w:val="20"/>
      <w:szCs w:val="20"/>
      <w:lang w:eastAsia="uk-UA"/>
    </w:rPr>
  </w:style>
  <w:style w:type="character" w:customStyle="1" w:styleId="rvts6">
    <w:name w:val="rvts6"/>
    <w:basedOn w:val="a0"/>
    <w:rsid w:val="0058702A"/>
    <w:rPr>
      <w:rFonts w:cs="Times New Roman"/>
    </w:rPr>
  </w:style>
  <w:style w:type="paragraph" w:customStyle="1" w:styleId="NoParagraphStyle">
    <w:name w:val="[No Paragraph Style]"/>
    <w:rsid w:val="00D003C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3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83C"/>
    <w:rPr>
      <w:rFonts w:cs="Times New Roman"/>
    </w:rPr>
  </w:style>
  <w:style w:type="character" w:customStyle="1" w:styleId="rvts52">
    <w:name w:val="rvts52"/>
    <w:basedOn w:val="a0"/>
    <w:uiPriority w:val="99"/>
    <w:rsid w:val="0064183C"/>
    <w:rPr>
      <w:rFonts w:cs="Times New Roman"/>
    </w:rPr>
  </w:style>
  <w:style w:type="paragraph" w:customStyle="1" w:styleId="rvps18">
    <w:name w:val="rvps18"/>
    <w:basedOn w:val="a"/>
    <w:uiPriority w:val="99"/>
    <w:rsid w:val="0064183C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rsid w:val="0064183C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4183C"/>
    <w:rPr>
      <w:rFonts w:cs="Times New Roman"/>
    </w:rPr>
  </w:style>
  <w:style w:type="paragraph" w:styleId="a4">
    <w:name w:val="List Paragraph"/>
    <w:basedOn w:val="a"/>
    <w:uiPriority w:val="99"/>
    <w:qFormat/>
    <w:rsid w:val="0064183C"/>
    <w:pPr>
      <w:ind w:left="720"/>
      <w:contextualSpacing/>
    </w:pPr>
  </w:style>
  <w:style w:type="paragraph" w:customStyle="1" w:styleId="rvps2">
    <w:name w:val="rvps2"/>
    <w:basedOn w:val="a"/>
    <w:uiPriority w:val="99"/>
    <w:rsid w:val="0064183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58702A"/>
    <w:pPr>
      <w:spacing w:before="100" w:beforeAutospacing="1" w:after="100" w:afterAutospacing="1"/>
    </w:pPr>
    <w:rPr>
      <w:lang w:val="ru-RU" w:eastAsia="ru-RU"/>
    </w:rPr>
  </w:style>
  <w:style w:type="paragraph" w:customStyle="1" w:styleId="a6">
    <w:name w:val="Нормальний текст"/>
    <w:basedOn w:val="a"/>
    <w:uiPriority w:val="99"/>
    <w:rsid w:val="0058702A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a7">
    <w:name w:val="Plain Text"/>
    <w:basedOn w:val="a"/>
    <w:link w:val="a8"/>
    <w:uiPriority w:val="99"/>
    <w:rsid w:val="0058702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58702A"/>
    <w:rPr>
      <w:rFonts w:ascii="Courier New" w:hAnsi="Courier New" w:cs="Courier New"/>
      <w:sz w:val="20"/>
      <w:szCs w:val="20"/>
      <w:lang w:eastAsia="uk-UA"/>
    </w:rPr>
  </w:style>
  <w:style w:type="character" w:customStyle="1" w:styleId="rvts6">
    <w:name w:val="rvts6"/>
    <w:basedOn w:val="a0"/>
    <w:rsid w:val="0058702A"/>
    <w:rPr>
      <w:rFonts w:cs="Times New Roman"/>
    </w:rPr>
  </w:style>
  <w:style w:type="paragraph" w:customStyle="1" w:styleId="NoParagraphStyle">
    <w:name w:val="[No Paragraph Style]"/>
    <w:rsid w:val="00D003C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CC8A-4765-4C50-8BA5-59DC6076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21</cp:revision>
  <cp:lastPrinted>2015-01-31T11:59:00Z</cp:lastPrinted>
  <dcterms:created xsi:type="dcterms:W3CDTF">2016-01-14T17:15:00Z</dcterms:created>
  <dcterms:modified xsi:type="dcterms:W3CDTF">2016-02-01T07:09:00Z</dcterms:modified>
</cp:coreProperties>
</file>