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6E" w:rsidRPr="007A17F7" w:rsidRDefault="008A306E" w:rsidP="008D375C">
      <w:pPr>
        <w:tabs>
          <w:tab w:val="clear" w:pos="6480"/>
          <w:tab w:val="left" w:pos="7500"/>
        </w:tabs>
        <w:ind w:left="0" w:firstLine="0"/>
        <w:rPr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bl" style="position:absolute;margin-left:221.15pt;margin-top:-11.65pt;width:54pt;height:81.25pt;z-index:251658240;visibility:visible">
            <v:imagedata r:id="rId5" o:title="" cropbottom="40204f" cropleft="27942f" cropright="30445f"/>
          </v:shape>
        </w:pict>
      </w:r>
      <w:r>
        <w:rPr>
          <w:b/>
          <w:sz w:val="28"/>
          <w:lang w:val="uk-UA"/>
        </w:rPr>
        <w:tab/>
      </w:r>
    </w:p>
    <w:p w:rsidR="008A306E" w:rsidRDefault="008A306E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8A306E" w:rsidRDefault="008A306E" w:rsidP="008D375C">
      <w:pPr>
        <w:tabs>
          <w:tab w:val="clear" w:pos="6480"/>
          <w:tab w:val="left" w:pos="1701"/>
        </w:tabs>
        <w:ind w:left="0" w:firstLine="0"/>
        <w:rPr>
          <w:b/>
          <w:sz w:val="28"/>
          <w:lang w:val="uk-UA"/>
        </w:rPr>
      </w:pPr>
    </w:p>
    <w:p w:rsidR="008A306E" w:rsidRPr="00E20DE5" w:rsidRDefault="008A306E" w:rsidP="008D375C">
      <w:pPr>
        <w:tabs>
          <w:tab w:val="clear" w:pos="6480"/>
          <w:tab w:val="left" w:pos="7530"/>
        </w:tabs>
        <w:ind w:left="0" w:firstLine="0"/>
        <w:rPr>
          <w:sz w:val="28"/>
          <w:lang w:val="uk-UA"/>
        </w:rPr>
      </w:pPr>
      <w:r>
        <w:rPr>
          <w:b/>
          <w:sz w:val="28"/>
          <w:lang w:val="uk-UA"/>
        </w:rPr>
        <w:tab/>
      </w:r>
    </w:p>
    <w:p w:rsidR="008A306E" w:rsidRPr="00404000" w:rsidRDefault="008A306E" w:rsidP="008D375C">
      <w:pPr>
        <w:tabs>
          <w:tab w:val="clear" w:pos="6480"/>
          <w:tab w:val="left" w:pos="1701"/>
        </w:tabs>
        <w:ind w:left="0" w:firstLine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</w:t>
      </w:r>
      <w:r w:rsidRPr="00404000">
        <w:rPr>
          <w:sz w:val="24"/>
          <w:szCs w:val="24"/>
          <w:lang w:val="uk-UA"/>
        </w:rPr>
        <w:t>ПРОЕКТ</w:t>
      </w:r>
    </w:p>
    <w:p w:rsidR="008A306E" w:rsidRPr="00E77742" w:rsidRDefault="008A306E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30"/>
          <w:szCs w:val="30"/>
          <w:lang w:val="uk-UA"/>
        </w:rPr>
      </w:pPr>
      <w:r w:rsidRPr="00E77742">
        <w:rPr>
          <w:b/>
          <w:bCs/>
          <w:spacing w:val="-11"/>
          <w:sz w:val="30"/>
          <w:szCs w:val="30"/>
          <w:lang w:val="uk-UA"/>
        </w:rPr>
        <w:t>ДЕРГАЧІВСЬКА МІСЬКА РАДА</w:t>
      </w:r>
    </w:p>
    <w:p w:rsidR="008A306E" w:rsidRPr="00E77742" w:rsidRDefault="008A306E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-11"/>
          <w:sz w:val="24"/>
          <w:szCs w:val="24"/>
          <w:lang w:val="uk-UA"/>
        </w:rPr>
      </w:pPr>
      <w:r w:rsidRPr="00E77742">
        <w:rPr>
          <w:b/>
          <w:bCs/>
          <w:spacing w:val="-11"/>
          <w:sz w:val="24"/>
          <w:szCs w:val="24"/>
          <w:lang w:val="uk-UA"/>
        </w:rPr>
        <w:t>ВИКОНАВЧИЙ КОМІТЕТ</w:t>
      </w:r>
    </w:p>
    <w:p w:rsidR="008A306E" w:rsidRPr="00F70183" w:rsidRDefault="008A306E" w:rsidP="008D375C">
      <w:pPr>
        <w:shd w:val="clear" w:color="auto" w:fill="FFFFFF"/>
        <w:tabs>
          <w:tab w:val="clear" w:pos="6480"/>
        </w:tabs>
        <w:spacing w:line="485" w:lineRule="exact"/>
        <w:ind w:left="0" w:firstLine="0"/>
        <w:jc w:val="center"/>
        <w:rPr>
          <w:b/>
          <w:bCs/>
          <w:spacing w:val="11"/>
          <w:sz w:val="40"/>
          <w:szCs w:val="40"/>
          <w:lang w:val="uk-UA"/>
        </w:rPr>
      </w:pPr>
      <w:r w:rsidRPr="00E77742">
        <w:rPr>
          <w:b/>
          <w:bCs/>
          <w:spacing w:val="11"/>
          <w:sz w:val="40"/>
          <w:szCs w:val="40"/>
          <w:lang w:val="uk-UA"/>
        </w:rPr>
        <w:t>РІШЕННЯ</w:t>
      </w:r>
    </w:p>
    <w:p w:rsidR="008A306E" w:rsidRDefault="008A306E" w:rsidP="008D375C">
      <w:pPr>
        <w:pStyle w:val="1"/>
        <w:rPr>
          <w:bCs/>
          <w:sz w:val="28"/>
          <w:szCs w:val="28"/>
          <w:lang w:val="uk-UA"/>
        </w:rPr>
      </w:pPr>
    </w:p>
    <w:p w:rsidR="008A306E" w:rsidRPr="00965217" w:rsidRDefault="008A306E" w:rsidP="008D375C">
      <w:pPr>
        <w:pStyle w:val="1"/>
        <w:rPr>
          <w:sz w:val="28"/>
          <w:szCs w:val="28"/>
          <w:lang w:val="uk-UA"/>
        </w:rPr>
      </w:pPr>
      <w:r w:rsidRPr="00965217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lang w:val="uk-UA"/>
        </w:rPr>
        <w:t xml:space="preserve">     січня</w:t>
      </w:r>
      <w:r w:rsidRPr="00965217">
        <w:rPr>
          <w:bCs/>
          <w:sz w:val="28"/>
          <w:szCs w:val="28"/>
          <w:lang w:val="uk-UA"/>
        </w:rPr>
        <w:t xml:space="preserve"> 201</w:t>
      </w:r>
      <w:r>
        <w:rPr>
          <w:bCs/>
          <w:sz w:val="28"/>
          <w:szCs w:val="28"/>
          <w:lang w:val="uk-UA"/>
        </w:rPr>
        <w:t xml:space="preserve">8 </w:t>
      </w:r>
      <w:r w:rsidRPr="00965217">
        <w:rPr>
          <w:bCs/>
          <w:sz w:val="28"/>
          <w:szCs w:val="28"/>
          <w:lang w:val="uk-UA"/>
        </w:rPr>
        <w:t>року                                                                          №</w:t>
      </w:r>
      <w:r>
        <w:rPr>
          <w:bCs/>
          <w:sz w:val="28"/>
          <w:szCs w:val="28"/>
          <w:lang w:val="uk-UA"/>
        </w:rPr>
        <w:t xml:space="preserve"> </w:t>
      </w:r>
    </w:p>
    <w:p w:rsidR="008A306E" w:rsidRDefault="008A306E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</w:p>
    <w:p w:rsidR="008A306E" w:rsidRDefault="008A306E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/>
        </w:rPr>
      </w:pPr>
      <w:r w:rsidRPr="00965217">
        <w:rPr>
          <w:bCs/>
          <w:kern w:val="36"/>
          <w:sz w:val="28"/>
          <w:szCs w:val="28"/>
          <w:lang w:val="uk-UA" w:eastAsia="uk-UA"/>
        </w:rPr>
        <w:t xml:space="preserve">Про </w:t>
      </w:r>
      <w:r>
        <w:rPr>
          <w:bCs/>
          <w:kern w:val="36"/>
          <w:sz w:val="28"/>
          <w:szCs w:val="28"/>
          <w:lang w:val="uk-UA" w:eastAsia="uk-UA"/>
        </w:rPr>
        <w:t xml:space="preserve">встановлення тарифів </w:t>
      </w:r>
      <w:r w:rsidRPr="00965217">
        <w:rPr>
          <w:bCs/>
          <w:kern w:val="36"/>
          <w:sz w:val="28"/>
          <w:szCs w:val="28"/>
        </w:rPr>
        <w:t>на</w:t>
      </w:r>
      <w:r w:rsidRPr="00831679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виробництво</w:t>
      </w:r>
      <w:r>
        <w:rPr>
          <w:bCs/>
          <w:kern w:val="36"/>
          <w:sz w:val="28"/>
          <w:szCs w:val="28"/>
          <w:lang w:val="uk-UA"/>
        </w:rPr>
        <w:t>,</w:t>
      </w:r>
    </w:p>
    <w:p w:rsidR="008A306E" w:rsidRPr="00404000" w:rsidRDefault="008A306E" w:rsidP="008D375C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 w:rsidRPr="00965217">
        <w:rPr>
          <w:bCs/>
          <w:kern w:val="36"/>
          <w:sz w:val="28"/>
          <w:szCs w:val="28"/>
        </w:rPr>
        <w:t>транспортування</w:t>
      </w:r>
      <w:r w:rsidRPr="00192E01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та</w:t>
      </w:r>
      <w:r w:rsidRPr="000B4BCD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постачання</w:t>
      </w:r>
      <w:r w:rsidRPr="00404000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теплової енергії</w:t>
      </w:r>
    </w:p>
    <w:p w:rsidR="008A306E" w:rsidRPr="002A4163" w:rsidRDefault="008A306E" w:rsidP="00DF0879">
      <w:pPr>
        <w:tabs>
          <w:tab w:val="clear" w:pos="6480"/>
        </w:tabs>
        <w:ind w:left="0" w:firstLine="0"/>
        <w:outlineLvl w:val="0"/>
        <w:rPr>
          <w:bCs/>
          <w:kern w:val="36"/>
          <w:sz w:val="28"/>
          <w:szCs w:val="28"/>
          <w:lang w:val="uk-UA" w:eastAsia="uk-UA"/>
        </w:rPr>
      </w:pPr>
      <w:r>
        <w:rPr>
          <w:bCs/>
          <w:kern w:val="36"/>
          <w:sz w:val="28"/>
          <w:szCs w:val="28"/>
          <w:lang w:val="uk-UA" w:eastAsia="uk-UA"/>
        </w:rPr>
        <w:t>КП</w:t>
      </w:r>
      <w:r w:rsidRPr="00DF0879">
        <w:rPr>
          <w:bCs/>
          <w:kern w:val="36"/>
          <w:sz w:val="28"/>
          <w:szCs w:val="28"/>
          <w:lang w:val="uk-UA" w:eastAsia="uk-UA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>«Обласний</w:t>
      </w:r>
      <w:r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>інформаційно – технічний центр»</w:t>
      </w:r>
    </w:p>
    <w:p w:rsidR="008A306E" w:rsidRDefault="008A306E" w:rsidP="00222E5A">
      <w:pPr>
        <w:pStyle w:val="ListParagraph"/>
        <w:ind w:left="0"/>
        <w:jc w:val="both"/>
        <w:rPr>
          <w:iCs/>
          <w:sz w:val="28"/>
          <w:szCs w:val="28"/>
          <w:lang w:val="uk-UA" w:eastAsia="uk-UA"/>
        </w:rPr>
      </w:pPr>
    </w:p>
    <w:p w:rsidR="008A306E" w:rsidRDefault="008A306E" w:rsidP="00222E5A">
      <w:pPr>
        <w:pStyle w:val="ListParagraph"/>
        <w:ind w:left="0"/>
        <w:jc w:val="both"/>
        <w:rPr>
          <w:iCs/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</w:t>
      </w:r>
    </w:p>
    <w:p w:rsidR="008A306E" w:rsidRPr="00222E5A" w:rsidRDefault="008A306E" w:rsidP="00222E5A">
      <w:pPr>
        <w:pStyle w:val="ListParagraph"/>
        <w:ind w:left="0"/>
        <w:jc w:val="both"/>
        <w:rPr>
          <w:sz w:val="24"/>
          <w:szCs w:val="24"/>
          <w:lang w:val="uk-UA"/>
        </w:rPr>
      </w:pPr>
      <w:r>
        <w:rPr>
          <w:iCs/>
          <w:sz w:val="28"/>
          <w:szCs w:val="28"/>
          <w:lang w:val="uk-UA" w:eastAsia="uk-UA"/>
        </w:rPr>
        <w:t xml:space="preserve">          Розглянувши листи  КП </w:t>
      </w:r>
      <w:r w:rsidRPr="000D1BC0">
        <w:rPr>
          <w:color w:val="222222"/>
          <w:sz w:val="28"/>
          <w:szCs w:val="28"/>
          <w:shd w:val="clear" w:color="auto" w:fill="FFFFFF"/>
          <w:lang w:val="uk-UA"/>
        </w:rPr>
        <w:t>«Обласний</w:t>
      </w:r>
      <w:r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D1BC0">
        <w:rPr>
          <w:color w:val="222222"/>
          <w:sz w:val="28"/>
          <w:szCs w:val="28"/>
          <w:shd w:val="clear" w:color="auto" w:fill="FFFFFF"/>
          <w:lang w:val="uk-UA"/>
        </w:rPr>
        <w:t>інформаційно – технічний центр»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04000">
        <w:rPr>
          <w:color w:val="222222"/>
          <w:sz w:val="28"/>
          <w:szCs w:val="28"/>
          <w:shd w:val="clear" w:color="auto" w:fill="FFFFFF"/>
          <w:lang w:val="uk-UA"/>
        </w:rPr>
        <w:t>№55/10 від 11.10.2017року та  88/10 від 19.10.2017року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, </w:t>
      </w:r>
      <w:r w:rsidRPr="00222E5A">
        <w:rPr>
          <w:iCs/>
          <w:sz w:val="28"/>
          <w:szCs w:val="28"/>
          <w:lang w:val="uk-UA" w:eastAsia="uk-UA"/>
        </w:rPr>
        <w:t>з метою уникнення соціальної напруги</w:t>
      </w:r>
      <w:r>
        <w:rPr>
          <w:iCs/>
          <w:sz w:val="28"/>
          <w:szCs w:val="28"/>
          <w:lang w:val="uk-UA" w:eastAsia="uk-UA"/>
        </w:rPr>
        <w:t xml:space="preserve"> та </w:t>
      </w:r>
      <w:r w:rsidRPr="00222E5A">
        <w:rPr>
          <w:iCs/>
          <w:sz w:val="28"/>
          <w:szCs w:val="28"/>
          <w:lang w:val="uk-UA" w:eastAsia="uk-UA"/>
        </w:rPr>
        <w:t xml:space="preserve"> </w:t>
      </w:r>
      <w:r w:rsidRPr="00222E5A">
        <w:rPr>
          <w:sz w:val="28"/>
          <w:szCs w:val="28"/>
          <w:lang w:val="uk-UA"/>
        </w:rPr>
        <w:t>врегул</w:t>
      </w:r>
      <w:r>
        <w:rPr>
          <w:sz w:val="28"/>
          <w:szCs w:val="28"/>
          <w:lang w:val="uk-UA"/>
        </w:rPr>
        <w:t>ю</w:t>
      </w:r>
      <w:r w:rsidRPr="00222E5A">
        <w:rPr>
          <w:sz w:val="28"/>
          <w:szCs w:val="28"/>
          <w:lang w:val="uk-UA"/>
        </w:rPr>
        <w:t>вання правовідносини, що виникають між виробником, виконавцем і споживачами у процесі надання та споживання житлово – комунальних послуг з теплопостачання теплової енергії мешканцям багатоповерхових будинків міста Дергачі</w:t>
      </w:r>
      <w:r>
        <w:rPr>
          <w:sz w:val="28"/>
          <w:szCs w:val="28"/>
          <w:lang w:val="uk-UA"/>
        </w:rPr>
        <w:t xml:space="preserve"> </w:t>
      </w:r>
      <w:r w:rsidRPr="00222E5A">
        <w:rPr>
          <w:sz w:val="28"/>
          <w:szCs w:val="28"/>
          <w:lang w:val="uk-UA"/>
        </w:rPr>
        <w:t xml:space="preserve"> </w:t>
      </w:r>
      <w:r w:rsidRPr="00965217">
        <w:rPr>
          <w:iCs/>
          <w:sz w:val="28"/>
          <w:szCs w:val="28"/>
          <w:lang w:val="uk-UA" w:eastAsia="uk-UA"/>
        </w:rPr>
        <w:t>, в межах функцій органу місцевого самоврядування,</w:t>
      </w:r>
      <w:r w:rsidRPr="00332498">
        <w:rPr>
          <w:sz w:val="28"/>
          <w:szCs w:val="28"/>
          <w:lang w:val="uk-UA"/>
        </w:rPr>
        <w:t xml:space="preserve"> </w:t>
      </w:r>
      <w:r w:rsidRPr="00A91FF5">
        <w:rPr>
          <w:sz w:val="28"/>
          <w:szCs w:val="28"/>
          <w:lang w:val="uk-UA"/>
        </w:rPr>
        <w:t xml:space="preserve">відповідно вимог Закону України «Про житлово-комунальні послуги», Постанови Кабінету Міністрів України від 01.06.2011 року № 869 «Про забезпечення єдиного підходу до формування тарифів </w:t>
      </w:r>
      <w:r>
        <w:rPr>
          <w:sz w:val="28"/>
          <w:szCs w:val="28"/>
          <w:lang w:val="uk-UA"/>
        </w:rPr>
        <w:t>на житлово-комунальні послуги»,</w:t>
      </w:r>
      <w:r w:rsidRPr="00404000">
        <w:rPr>
          <w:sz w:val="28"/>
          <w:szCs w:val="28"/>
          <w:lang w:val="uk-UA"/>
        </w:rPr>
        <w:t xml:space="preserve"> </w:t>
      </w:r>
      <w:r w:rsidRPr="00A91FF5">
        <w:rPr>
          <w:sz w:val="28"/>
          <w:szCs w:val="28"/>
          <w:lang w:val="uk-UA"/>
        </w:rPr>
        <w:t>Наказу Міністерства регіонального розвитку, будівництва та житлово-комунального господарства України № 390 «Про затвердження Порядку доведення до споживачів інформації про перелік житлово-комунальних послуг, структуру цін/тарифів, зміну цін/тарифів з обґрунтуванням її необхідності та про врахування відповідної позиції територіальн</w:t>
      </w:r>
      <w:r>
        <w:rPr>
          <w:sz w:val="28"/>
          <w:szCs w:val="28"/>
          <w:lang w:val="uk-UA"/>
        </w:rPr>
        <w:t xml:space="preserve">их громад» від 30.07.2012 року, керуючись </w:t>
      </w:r>
      <w:r w:rsidRPr="003C4A8B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>ст.</w:t>
      </w:r>
      <w:r w:rsidRPr="003C4A8B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,50</w:t>
      </w:r>
      <w:r w:rsidRPr="003C4A8B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>сцеве самоврядування в Україні»</w:t>
      </w:r>
      <w:r w:rsidRPr="00965217">
        <w:rPr>
          <w:iCs/>
          <w:sz w:val="28"/>
          <w:szCs w:val="28"/>
          <w:lang w:val="uk-UA" w:eastAsia="uk-UA"/>
        </w:rPr>
        <w:t>, виконавчий комітет Дергачівської міської ради:</w:t>
      </w:r>
    </w:p>
    <w:p w:rsidR="008A306E" w:rsidRPr="00965217" w:rsidRDefault="008A306E" w:rsidP="00332498">
      <w:pPr>
        <w:tabs>
          <w:tab w:val="clear" w:pos="6480"/>
        </w:tabs>
        <w:ind w:left="0" w:firstLine="0"/>
        <w:rPr>
          <w:sz w:val="28"/>
          <w:szCs w:val="28"/>
          <w:lang w:val="uk-UA" w:eastAsia="uk-UA"/>
        </w:rPr>
      </w:pPr>
      <w:r>
        <w:rPr>
          <w:iCs/>
          <w:sz w:val="28"/>
          <w:szCs w:val="28"/>
          <w:lang w:val="uk-UA" w:eastAsia="uk-UA"/>
        </w:rPr>
        <w:t xml:space="preserve">                                                   </w:t>
      </w:r>
      <w:r w:rsidRPr="00965217">
        <w:rPr>
          <w:iCs/>
          <w:sz w:val="28"/>
          <w:szCs w:val="28"/>
          <w:lang w:val="uk-UA" w:eastAsia="uk-UA"/>
        </w:rPr>
        <w:t>ВИРІШИВ:</w:t>
      </w:r>
    </w:p>
    <w:p w:rsidR="008A306E" w:rsidRDefault="008A306E" w:rsidP="00E20DE5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color w:val="222222"/>
          <w:shd w:val="clear" w:color="auto" w:fill="FFFFFF"/>
          <w:lang w:val="uk-UA"/>
        </w:rPr>
      </w:pPr>
    </w:p>
    <w:p w:rsidR="008A306E" w:rsidRDefault="008A306E" w:rsidP="00E20DE5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color w:val="222222"/>
          <w:shd w:val="clear" w:color="auto" w:fill="FFFFFF"/>
          <w:lang w:val="uk-UA"/>
        </w:rPr>
      </w:pPr>
    </w:p>
    <w:p w:rsidR="008A306E" w:rsidRPr="00F704BE" w:rsidRDefault="008A306E" w:rsidP="007510C0">
      <w:pPr>
        <w:pStyle w:val="ListParagraph"/>
        <w:tabs>
          <w:tab w:val="clear" w:pos="6480"/>
        </w:tabs>
        <w:spacing w:before="100" w:beforeAutospacing="1" w:after="100" w:afterAutospacing="1"/>
        <w:ind w:left="540" w:firstLine="0"/>
        <w:jc w:val="both"/>
        <w:rPr>
          <w:color w:val="222222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 w:eastAsia="uk-UA"/>
        </w:rPr>
        <w:t>1</w:t>
      </w:r>
      <w:r w:rsidRPr="00F704BE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Визначити </w:t>
      </w:r>
      <w:r w:rsidRPr="00F704BE">
        <w:rPr>
          <w:sz w:val="28"/>
          <w:szCs w:val="28"/>
          <w:lang w:val="uk-UA" w:eastAsia="uk-UA"/>
        </w:rPr>
        <w:t xml:space="preserve"> </w:t>
      </w:r>
      <w:r>
        <w:rPr>
          <w:iCs/>
          <w:sz w:val="28"/>
          <w:szCs w:val="28"/>
          <w:lang w:val="uk-UA" w:eastAsia="uk-UA"/>
        </w:rPr>
        <w:t xml:space="preserve">КП </w:t>
      </w:r>
      <w:r w:rsidRPr="000D1BC0">
        <w:rPr>
          <w:color w:val="222222"/>
          <w:sz w:val="28"/>
          <w:szCs w:val="28"/>
          <w:shd w:val="clear" w:color="auto" w:fill="FFFFFF"/>
          <w:lang w:val="uk-UA"/>
        </w:rPr>
        <w:t>«Обласний</w:t>
      </w:r>
      <w:r w:rsidRPr="00DF0879"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0D1BC0">
        <w:rPr>
          <w:color w:val="222222"/>
          <w:sz w:val="28"/>
          <w:szCs w:val="28"/>
          <w:shd w:val="clear" w:color="auto" w:fill="FFFFFF"/>
          <w:lang w:val="uk-UA"/>
        </w:rPr>
        <w:t>інформаційно – технічний центр»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виконавцем послуг з централізованого опалення на території Дергачівської міської ради. </w:t>
      </w:r>
    </w:p>
    <w:p w:rsidR="008A306E" w:rsidRDefault="008A306E" w:rsidP="003908C2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8A306E" w:rsidRDefault="008A306E" w:rsidP="003908C2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bCs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2A4163">
        <w:rPr>
          <w:sz w:val="28"/>
          <w:szCs w:val="28"/>
          <w:lang w:val="uk-UA"/>
        </w:rPr>
        <w:t>.</w:t>
      </w:r>
      <w:r w:rsidRPr="002A416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Встановити </w:t>
      </w:r>
      <w:r>
        <w:rPr>
          <w:bCs/>
          <w:kern w:val="36"/>
          <w:sz w:val="28"/>
          <w:szCs w:val="28"/>
        </w:rPr>
        <w:t>КП</w:t>
      </w:r>
      <w:r w:rsidRPr="00DF0879">
        <w:rPr>
          <w:bCs/>
          <w:kern w:val="36"/>
          <w:sz w:val="28"/>
          <w:szCs w:val="28"/>
        </w:rPr>
        <w:t xml:space="preserve"> </w:t>
      </w:r>
      <w:r w:rsidRPr="00DF0879">
        <w:rPr>
          <w:color w:val="222222"/>
          <w:sz w:val="28"/>
          <w:szCs w:val="28"/>
          <w:shd w:val="clear" w:color="auto" w:fill="FFFFFF"/>
        </w:rPr>
        <w:t>«Обласний інформаційно – технічний центр</w:t>
      </w:r>
      <w:r>
        <w:rPr>
          <w:color w:val="222222"/>
          <w:sz w:val="28"/>
          <w:szCs w:val="28"/>
          <w:shd w:val="clear" w:color="auto" w:fill="FFFFFF"/>
        </w:rPr>
        <w:t>»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965217">
        <w:rPr>
          <w:sz w:val="28"/>
          <w:szCs w:val="28"/>
          <w:lang w:val="uk-UA" w:eastAsia="uk-UA"/>
        </w:rPr>
        <w:t>тариф</w:t>
      </w:r>
      <w:r>
        <w:rPr>
          <w:sz w:val="28"/>
          <w:szCs w:val="28"/>
          <w:lang w:val="uk-UA" w:eastAsia="uk-UA"/>
        </w:rPr>
        <w:t xml:space="preserve">и </w:t>
      </w:r>
      <w:r w:rsidRPr="00965217">
        <w:rPr>
          <w:sz w:val="28"/>
          <w:szCs w:val="28"/>
          <w:lang w:val="uk-UA" w:eastAsia="uk-UA"/>
        </w:rPr>
        <w:t xml:space="preserve"> на</w:t>
      </w:r>
      <w:r w:rsidRPr="003908C2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виробництво, транспортування</w:t>
      </w:r>
      <w:r w:rsidRPr="00192E01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та</w:t>
      </w:r>
      <w:r w:rsidRPr="000B4BCD">
        <w:rPr>
          <w:bCs/>
          <w:kern w:val="36"/>
          <w:sz w:val="28"/>
          <w:szCs w:val="28"/>
        </w:rPr>
        <w:t xml:space="preserve"> </w:t>
      </w:r>
      <w:r w:rsidRPr="00965217">
        <w:rPr>
          <w:bCs/>
          <w:kern w:val="36"/>
          <w:sz w:val="28"/>
          <w:szCs w:val="28"/>
        </w:rPr>
        <w:t>постачання теплової енергії</w:t>
      </w:r>
      <w:r>
        <w:rPr>
          <w:bCs/>
          <w:kern w:val="36"/>
          <w:sz w:val="28"/>
          <w:szCs w:val="28"/>
          <w:lang w:val="uk-UA"/>
        </w:rPr>
        <w:t xml:space="preserve"> (додаток).</w:t>
      </w:r>
    </w:p>
    <w:p w:rsidR="008A306E" w:rsidRDefault="008A306E" w:rsidP="003908C2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8A306E" w:rsidRPr="003908C2" w:rsidRDefault="008A306E" w:rsidP="003908C2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3908C2">
        <w:rPr>
          <w:sz w:val="28"/>
          <w:szCs w:val="28"/>
          <w:lang w:val="uk-UA"/>
        </w:rPr>
        <w:t>3.</w:t>
      </w:r>
      <w:r w:rsidRPr="003908C2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Новий тариф набирає чинності після офіційного оприлюднення передбаченого чинним законодавством. </w:t>
      </w:r>
    </w:p>
    <w:p w:rsidR="008A306E" w:rsidRDefault="008A306E" w:rsidP="002A4163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</w:t>
      </w:r>
    </w:p>
    <w:p w:rsidR="008A306E" w:rsidRDefault="008A306E" w:rsidP="002A4163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4.</w:t>
      </w:r>
      <w:r w:rsidRPr="002A4163">
        <w:rPr>
          <w:sz w:val="28"/>
          <w:szCs w:val="28"/>
          <w:lang w:val="uk-UA" w:eastAsia="uk-UA"/>
        </w:rPr>
        <w:t xml:space="preserve"> </w:t>
      </w:r>
      <w:r w:rsidRPr="00965217">
        <w:rPr>
          <w:sz w:val="28"/>
          <w:szCs w:val="28"/>
          <w:lang w:val="uk-UA" w:eastAsia="uk-UA"/>
        </w:rPr>
        <w:t xml:space="preserve">Контроль за виконанням рішення покласти на заступника Дергачівського </w:t>
      </w:r>
    </w:p>
    <w:p w:rsidR="008A306E" w:rsidRDefault="008A306E" w:rsidP="002A4163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 w:rsidRPr="00965217">
        <w:rPr>
          <w:sz w:val="28"/>
          <w:szCs w:val="28"/>
          <w:lang w:val="uk-UA" w:eastAsia="uk-UA"/>
        </w:rPr>
        <w:t xml:space="preserve">міського голови з фінансово – економічних питань </w:t>
      </w:r>
      <w:r>
        <w:rPr>
          <w:sz w:val="28"/>
          <w:szCs w:val="28"/>
          <w:lang w:val="uk-UA" w:eastAsia="uk-UA"/>
        </w:rPr>
        <w:t>Христенко</w:t>
      </w:r>
      <w:r w:rsidRPr="00965217">
        <w:rPr>
          <w:sz w:val="28"/>
          <w:szCs w:val="28"/>
          <w:lang w:val="uk-UA" w:eastAsia="uk-UA"/>
        </w:rPr>
        <w:t xml:space="preserve"> О.С</w:t>
      </w:r>
    </w:p>
    <w:p w:rsidR="008A306E" w:rsidRDefault="008A306E" w:rsidP="002A4163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8A306E" w:rsidRPr="002A4163" w:rsidRDefault="008A306E" w:rsidP="00E20DE5">
      <w:pPr>
        <w:pStyle w:val="ListParagraph"/>
        <w:tabs>
          <w:tab w:val="clear" w:pos="6480"/>
        </w:tabs>
        <w:spacing w:before="100" w:beforeAutospacing="1" w:after="100" w:afterAutospacing="1"/>
        <w:jc w:val="both"/>
        <w:rPr>
          <w:sz w:val="28"/>
          <w:szCs w:val="28"/>
          <w:lang w:val="uk-UA" w:eastAsia="uk-UA"/>
        </w:rPr>
      </w:pPr>
    </w:p>
    <w:p w:rsidR="008A306E" w:rsidRPr="002A4163" w:rsidRDefault="008A306E" w:rsidP="00332498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eastAsia="uk-UA"/>
        </w:rPr>
      </w:pPr>
    </w:p>
    <w:p w:rsidR="008A306E" w:rsidRDefault="008A306E" w:rsidP="00332498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8A306E" w:rsidRDefault="008A306E" w:rsidP="00332498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</w:p>
    <w:p w:rsidR="008A306E" w:rsidRDefault="008A306E" w:rsidP="00332498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Виконуюча обов</w:t>
      </w:r>
      <w:r w:rsidRPr="00DF0879">
        <w:rPr>
          <w:sz w:val="28"/>
          <w:szCs w:val="28"/>
          <w:lang w:eastAsia="uk-UA"/>
        </w:rPr>
        <w:t>’</w:t>
      </w:r>
      <w:r>
        <w:rPr>
          <w:sz w:val="28"/>
          <w:szCs w:val="28"/>
          <w:lang w:val="uk-UA" w:eastAsia="uk-UA"/>
        </w:rPr>
        <w:t>язки міського голови,</w:t>
      </w:r>
    </w:p>
    <w:p w:rsidR="008A306E" w:rsidRPr="00E20DE5" w:rsidRDefault="008A306E" w:rsidP="00332498">
      <w:pPr>
        <w:pStyle w:val="ListParagraph"/>
        <w:tabs>
          <w:tab w:val="clear" w:pos="6480"/>
        </w:tabs>
        <w:spacing w:before="100" w:beforeAutospacing="1" w:after="100" w:afterAutospacing="1"/>
        <w:ind w:left="284" w:firstLine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ради                                                                    Бондаренко К.І.</w:t>
      </w:r>
    </w:p>
    <w:p w:rsidR="008A306E" w:rsidRPr="00332498" w:rsidRDefault="008A306E" w:rsidP="00332498">
      <w:pPr>
        <w:jc w:val="both"/>
        <w:rPr>
          <w:sz w:val="28"/>
          <w:szCs w:val="28"/>
          <w:lang w:val="uk-UA"/>
        </w:rPr>
      </w:pPr>
      <w:r w:rsidRPr="00175021">
        <w:tab/>
      </w:r>
      <w:r>
        <w:tab/>
      </w:r>
      <w:r>
        <w:tab/>
      </w:r>
      <w:r>
        <w:tab/>
      </w:r>
    </w:p>
    <w:p w:rsidR="008A306E" w:rsidRPr="008D375C" w:rsidRDefault="008A306E">
      <w:pPr>
        <w:rPr>
          <w:lang w:val="uk-UA"/>
        </w:rPr>
      </w:pPr>
    </w:p>
    <w:sectPr w:rsidR="008A306E" w:rsidRPr="008D375C" w:rsidSect="001043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7D23"/>
    <w:multiLevelType w:val="hybridMultilevel"/>
    <w:tmpl w:val="DE1462F0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E6C3B"/>
    <w:multiLevelType w:val="hybridMultilevel"/>
    <w:tmpl w:val="056A16BE"/>
    <w:lvl w:ilvl="0" w:tplc="C6B6EA1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F714E1F"/>
    <w:multiLevelType w:val="hybridMultilevel"/>
    <w:tmpl w:val="19CE4AD0"/>
    <w:lvl w:ilvl="0" w:tplc="5448AC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75C"/>
    <w:rsid w:val="000B4BCD"/>
    <w:rsid w:val="000D1BC0"/>
    <w:rsid w:val="000E7084"/>
    <w:rsid w:val="00103495"/>
    <w:rsid w:val="00104365"/>
    <w:rsid w:val="00175021"/>
    <w:rsid w:val="00192E01"/>
    <w:rsid w:val="001B7DDB"/>
    <w:rsid w:val="00202EF3"/>
    <w:rsid w:val="0020308B"/>
    <w:rsid w:val="00222E5A"/>
    <w:rsid w:val="00281238"/>
    <w:rsid w:val="002A4163"/>
    <w:rsid w:val="00300ADC"/>
    <w:rsid w:val="0032294C"/>
    <w:rsid w:val="00326F91"/>
    <w:rsid w:val="00332498"/>
    <w:rsid w:val="00337C33"/>
    <w:rsid w:val="003908C2"/>
    <w:rsid w:val="003B47BF"/>
    <w:rsid w:val="003C4A8B"/>
    <w:rsid w:val="00404000"/>
    <w:rsid w:val="00433771"/>
    <w:rsid w:val="004C3022"/>
    <w:rsid w:val="004D1FA3"/>
    <w:rsid w:val="00512059"/>
    <w:rsid w:val="0053257C"/>
    <w:rsid w:val="005D27C3"/>
    <w:rsid w:val="005D77A1"/>
    <w:rsid w:val="006538A7"/>
    <w:rsid w:val="007510C0"/>
    <w:rsid w:val="007A17F7"/>
    <w:rsid w:val="00802EBE"/>
    <w:rsid w:val="00831679"/>
    <w:rsid w:val="00835916"/>
    <w:rsid w:val="00846387"/>
    <w:rsid w:val="008617B3"/>
    <w:rsid w:val="008A306E"/>
    <w:rsid w:val="008C65B5"/>
    <w:rsid w:val="008D375C"/>
    <w:rsid w:val="00965217"/>
    <w:rsid w:val="00977621"/>
    <w:rsid w:val="009948EE"/>
    <w:rsid w:val="009D783F"/>
    <w:rsid w:val="009E4F26"/>
    <w:rsid w:val="00A35CBF"/>
    <w:rsid w:val="00A91FF5"/>
    <w:rsid w:val="00AF4F44"/>
    <w:rsid w:val="00B1442C"/>
    <w:rsid w:val="00BA0F63"/>
    <w:rsid w:val="00BB003A"/>
    <w:rsid w:val="00BC563B"/>
    <w:rsid w:val="00C07A3C"/>
    <w:rsid w:val="00C62051"/>
    <w:rsid w:val="00C72B02"/>
    <w:rsid w:val="00CB3DFF"/>
    <w:rsid w:val="00DF0879"/>
    <w:rsid w:val="00E20DE5"/>
    <w:rsid w:val="00E77742"/>
    <w:rsid w:val="00E945C1"/>
    <w:rsid w:val="00EE32B4"/>
    <w:rsid w:val="00F70183"/>
    <w:rsid w:val="00F704BE"/>
    <w:rsid w:val="00F706F9"/>
    <w:rsid w:val="00F95616"/>
    <w:rsid w:val="00F968B6"/>
    <w:rsid w:val="00FA2969"/>
    <w:rsid w:val="00FA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5C"/>
    <w:pPr>
      <w:tabs>
        <w:tab w:val="num" w:pos="6480"/>
      </w:tabs>
      <w:ind w:left="6480" w:hanging="18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8D375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D375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E20DE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349</Words>
  <Characters>1992</Characters>
  <Application>Microsoft Office Outlook</Application>
  <DocSecurity>0</DocSecurity>
  <Lines>0</Lines>
  <Paragraphs>0</Paragraphs>
  <ScaleCrop>false</ScaleCrop>
  <Company>Association of Ukrainian Cities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</cp:lastModifiedBy>
  <cp:revision>2</cp:revision>
  <cp:lastPrinted>2018-01-12T11:56:00Z</cp:lastPrinted>
  <dcterms:created xsi:type="dcterms:W3CDTF">2018-01-12T12:41:00Z</dcterms:created>
  <dcterms:modified xsi:type="dcterms:W3CDTF">2018-01-12T12:41:00Z</dcterms:modified>
</cp:coreProperties>
</file>